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25D7D" w14:textId="77777777" w:rsidR="00E61DF3" w:rsidRPr="00116C83" w:rsidRDefault="00E61DF3" w:rsidP="00E61DF3">
      <w:pPr>
        <w:spacing w:line="240" w:lineRule="auto"/>
        <w:rPr>
          <w:b/>
          <w:sz w:val="24"/>
          <w:szCs w:val="24"/>
          <w:lang w:val="en-US"/>
        </w:rPr>
      </w:pPr>
    </w:p>
    <w:p w14:paraId="70B97A0C" w14:textId="77777777" w:rsidR="00E61DF3" w:rsidRDefault="00E61DF3" w:rsidP="00E61DF3">
      <w:pPr>
        <w:ind w:firstLine="0"/>
        <w:jc w:val="center"/>
        <w:rPr>
          <w:rFonts w:ascii="Arial" w:hAnsi="Arial" w:cs="Arial"/>
          <w:b/>
        </w:rPr>
      </w:pPr>
    </w:p>
    <w:p w14:paraId="168BFEF2" w14:textId="77777777" w:rsidR="00E61DF3" w:rsidRDefault="00E61DF3" w:rsidP="00E61DF3">
      <w:pPr>
        <w:ind w:firstLine="0"/>
        <w:jc w:val="center"/>
        <w:rPr>
          <w:rFonts w:ascii="Arial" w:hAnsi="Arial" w:cs="Arial"/>
          <w:b/>
        </w:rPr>
      </w:pPr>
    </w:p>
    <w:p w14:paraId="13C042A3" w14:textId="77777777" w:rsidR="00E61DF3" w:rsidRDefault="00E61DF3" w:rsidP="00E61DF3">
      <w:pPr>
        <w:ind w:firstLine="0"/>
        <w:jc w:val="center"/>
        <w:rPr>
          <w:rFonts w:ascii="Arial" w:hAnsi="Arial" w:cs="Arial"/>
          <w:b/>
        </w:rPr>
      </w:pPr>
    </w:p>
    <w:p w14:paraId="51C92DF2" w14:textId="77777777" w:rsidR="00E61DF3" w:rsidRDefault="00E61DF3" w:rsidP="00E61DF3">
      <w:pPr>
        <w:ind w:firstLine="0"/>
        <w:jc w:val="center"/>
        <w:rPr>
          <w:rFonts w:ascii="Arial" w:hAnsi="Arial" w:cs="Arial"/>
          <w:b/>
        </w:rPr>
      </w:pPr>
    </w:p>
    <w:p w14:paraId="2DF488BD" w14:textId="77777777" w:rsidR="00E61DF3" w:rsidRDefault="00E61DF3" w:rsidP="00E61DF3">
      <w:pPr>
        <w:ind w:firstLine="0"/>
        <w:jc w:val="center"/>
        <w:rPr>
          <w:rFonts w:ascii="Arial" w:hAnsi="Arial" w:cs="Arial"/>
          <w:b/>
        </w:rPr>
      </w:pPr>
    </w:p>
    <w:p w14:paraId="192E7CC0" w14:textId="77777777" w:rsidR="00E61DF3" w:rsidRDefault="00E61DF3" w:rsidP="00E61DF3">
      <w:pPr>
        <w:ind w:firstLine="0"/>
        <w:jc w:val="center"/>
        <w:rPr>
          <w:rFonts w:ascii="Arial" w:hAnsi="Arial" w:cs="Arial"/>
          <w:b/>
        </w:rPr>
      </w:pPr>
    </w:p>
    <w:p w14:paraId="27748D2C" w14:textId="77777777" w:rsidR="00E61DF3" w:rsidRDefault="00E61DF3" w:rsidP="00E61DF3">
      <w:pPr>
        <w:ind w:firstLine="0"/>
        <w:jc w:val="center"/>
        <w:rPr>
          <w:rFonts w:ascii="Arial" w:hAnsi="Arial" w:cs="Arial"/>
          <w:b/>
        </w:rPr>
      </w:pPr>
    </w:p>
    <w:p w14:paraId="3D588609" w14:textId="77777777" w:rsidR="00E61DF3" w:rsidRDefault="00E61DF3" w:rsidP="00E61DF3">
      <w:pPr>
        <w:ind w:firstLine="0"/>
        <w:jc w:val="center"/>
        <w:rPr>
          <w:rFonts w:ascii="Arial" w:hAnsi="Arial" w:cs="Arial"/>
          <w:b/>
        </w:rPr>
      </w:pPr>
    </w:p>
    <w:p w14:paraId="081AD1D4" w14:textId="77777777" w:rsidR="00E61DF3" w:rsidRDefault="00E61DF3" w:rsidP="00E61DF3">
      <w:pPr>
        <w:ind w:firstLine="0"/>
        <w:jc w:val="center"/>
        <w:rPr>
          <w:rFonts w:ascii="Arial" w:hAnsi="Arial" w:cs="Arial"/>
          <w:b/>
        </w:rPr>
      </w:pPr>
    </w:p>
    <w:p w14:paraId="07F05B3B" w14:textId="77777777" w:rsidR="00E61DF3" w:rsidRDefault="00E61DF3" w:rsidP="00E61DF3">
      <w:pPr>
        <w:ind w:firstLine="0"/>
        <w:jc w:val="center"/>
        <w:rPr>
          <w:rFonts w:ascii="Arial" w:hAnsi="Arial" w:cs="Arial"/>
          <w:b/>
        </w:rPr>
      </w:pPr>
    </w:p>
    <w:p w14:paraId="2AE8962A" w14:textId="77777777" w:rsidR="00E61DF3" w:rsidRDefault="00E61DF3" w:rsidP="00E61DF3">
      <w:pPr>
        <w:ind w:firstLine="0"/>
        <w:jc w:val="center"/>
        <w:rPr>
          <w:rFonts w:ascii="Arial" w:hAnsi="Arial" w:cs="Arial"/>
          <w:b/>
        </w:rPr>
      </w:pPr>
    </w:p>
    <w:p w14:paraId="37D597C9" w14:textId="77777777" w:rsidR="00E61DF3" w:rsidRPr="008B4AE8" w:rsidRDefault="00E61DF3" w:rsidP="008B4AE8">
      <w:pPr>
        <w:ind w:firstLine="0"/>
        <w:jc w:val="center"/>
        <w:rPr>
          <w:rFonts w:ascii="Arial" w:hAnsi="Arial" w:cs="Arial"/>
          <w:b/>
          <w:sz w:val="32"/>
        </w:rPr>
      </w:pPr>
    </w:p>
    <w:p w14:paraId="182CBB49" w14:textId="77777777" w:rsidR="00D22D1B" w:rsidRPr="00D22D1B" w:rsidRDefault="00D22D1B" w:rsidP="00D22D1B">
      <w:pPr>
        <w:ind w:firstLine="0"/>
        <w:jc w:val="center"/>
        <w:rPr>
          <w:b/>
        </w:rPr>
      </w:pPr>
      <w:r w:rsidRPr="00D22D1B">
        <w:rPr>
          <w:b/>
        </w:rPr>
        <w:t>ЗАКУПОЧНАЯ ДОКУМЕНТАЦИЯ</w:t>
      </w:r>
    </w:p>
    <w:p w14:paraId="07199B04" w14:textId="77777777" w:rsidR="00E61DF3" w:rsidRPr="002F6651" w:rsidRDefault="00E61DF3" w:rsidP="008B4AE8">
      <w:pPr>
        <w:widowControl w:val="0"/>
        <w:spacing w:line="240" w:lineRule="auto"/>
        <w:ind w:firstLine="0"/>
        <w:jc w:val="center"/>
        <w:rPr>
          <w:b/>
          <w:sz w:val="36"/>
        </w:rPr>
      </w:pPr>
    </w:p>
    <w:p w14:paraId="7C5CA478" w14:textId="51253905" w:rsidR="00E61DF3" w:rsidRPr="00D22D1B" w:rsidRDefault="00D22D1B" w:rsidP="00D22D1B">
      <w:pPr>
        <w:ind w:firstLine="540"/>
        <w:jc w:val="center"/>
        <w:rPr>
          <w:b/>
          <w:bCs/>
        </w:rPr>
      </w:pPr>
      <w:r w:rsidRPr="00D22D1B">
        <w:rPr>
          <w:b/>
          <w:bCs/>
        </w:rPr>
        <w:t xml:space="preserve">по проведению </w:t>
      </w:r>
      <w:r w:rsidR="000006A9">
        <w:rPr>
          <w:b/>
          <w:bCs/>
        </w:rPr>
        <w:t>открытого</w:t>
      </w:r>
      <w:r w:rsidR="002F2339" w:rsidRPr="00D22D1B">
        <w:rPr>
          <w:b/>
          <w:bCs/>
        </w:rPr>
        <w:t xml:space="preserve"> </w:t>
      </w:r>
      <w:r w:rsidR="00E61DF3" w:rsidRPr="00D22D1B">
        <w:rPr>
          <w:b/>
          <w:bCs/>
        </w:rPr>
        <w:t xml:space="preserve">запроса </w:t>
      </w:r>
      <w:r w:rsidR="00207B0F">
        <w:rPr>
          <w:b/>
          <w:bCs/>
        </w:rPr>
        <w:t>цен</w:t>
      </w:r>
    </w:p>
    <w:p w14:paraId="091E7C65" w14:textId="77777777" w:rsidR="00207B0F" w:rsidRDefault="00E61DF3" w:rsidP="00D22D1B">
      <w:pPr>
        <w:ind w:firstLine="540"/>
        <w:jc w:val="center"/>
        <w:rPr>
          <w:b/>
          <w:bCs/>
        </w:rPr>
      </w:pPr>
      <w:bookmarkStart w:id="0" w:name="_Toc378591958"/>
      <w:bookmarkStart w:id="1" w:name="_Toc378787325"/>
      <w:bookmarkStart w:id="2" w:name="_Toc378787636"/>
      <w:bookmarkStart w:id="3" w:name="_Toc378933167"/>
      <w:r w:rsidRPr="00D22D1B">
        <w:rPr>
          <w:b/>
          <w:bCs/>
        </w:rPr>
        <w:t xml:space="preserve">на право заключения </w:t>
      </w:r>
      <w:r w:rsidR="0059026A" w:rsidRPr="00D22D1B">
        <w:rPr>
          <w:b/>
          <w:bCs/>
        </w:rPr>
        <w:t>договора,</w:t>
      </w:r>
      <w:r w:rsidRPr="00D22D1B">
        <w:rPr>
          <w:b/>
          <w:bCs/>
        </w:rPr>
        <w:t xml:space="preserve"> </w:t>
      </w:r>
      <w:r w:rsidR="0059026A" w:rsidRPr="00D22D1B">
        <w:rPr>
          <w:b/>
          <w:bCs/>
        </w:rPr>
        <w:t xml:space="preserve">на выполнение </w:t>
      </w:r>
      <w:r w:rsidR="00BB24DC" w:rsidRPr="00D22D1B">
        <w:rPr>
          <w:b/>
          <w:bCs/>
        </w:rPr>
        <w:t>ремонтн</w:t>
      </w:r>
      <w:r w:rsidR="000006A9">
        <w:rPr>
          <w:b/>
          <w:bCs/>
        </w:rPr>
        <w:t xml:space="preserve">ых </w:t>
      </w:r>
      <w:r w:rsidR="00BB24DC" w:rsidRPr="00D22D1B">
        <w:rPr>
          <w:b/>
          <w:bCs/>
        </w:rPr>
        <w:t>работ по</w:t>
      </w:r>
      <w:r w:rsidR="000006A9">
        <w:rPr>
          <w:b/>
          <w:bCs/>
        </w:rPr>
        <w:t xml:space="preserve"> реставрации паркета</w:t>
      </w:r>
      <w:r w:rsidR="00CB2054" w:rsidRPr="00D22D1B">
        <w:rPr>
          <w:b/>
          <w:bCs/>
        </w:rPr>
        <w:t>,</w:t>
      </w:r>
      <w:r w:rsidR="0059026A" w:rsidRPr="00D22D1B">
        <w:rPr>
          <w:b/>
          <w:bCs/>
        </w:rPr>
        <w:t xml:space="preserve"> находяще</w:t>
      </w:r>
      <w:r w:rsidR="00BB24DC" w:rsidRPr="00D22D1B">
        <w:rPr>
          <w:b/>
          <w:bCs/>
        </w:rPr>
        <w:t>го</w:t>
      </w:r>
      <w:r w:rsidR="0059026A" w:rsidRPr="00D22D1B">
        <w:rPr>
          <w:b/>
          <w:bCs/>
        </w:rPr>
        <w:t xml:space="preserve">ся по адресу: г. Москва, ул. </w:t>
      </w:r>
      <w:r w:rsidR="000006A9">
        <w:rPr>
          <w:b/>
          <w:bCs/>
        </w:rPr>
        <w:t>Моховая</w:t>
      </w:r>
      <w:r w:rsidR="0059026A" w:rsidRPr="00D22D1B">
        <w:rPr>
          <w:b/>
          <w:bCs/>
        </w:rPr>
        <w:t xml:space="preserve"> </w:t>
      </w:r>
    </w:p>
    <w:p w14:paraId="7196D846" w14:textId="77777777" w:rsidR="0059026A" w:rsidRPr="00D22D1B" w:rsidRDefault="0059026A" w:rsidP="00D22D1B">
      <w:pPr>
        <w:ind w:firstLine="540"/>
        <w:jc w:val="center"/>
        <w:rPr>
          <w:b/>
          <w:bCs/>
        </w:rPr>
      </w:pPr>
      <w:r w:rsidRPr="00D22D1B">
        <w:rPr>
          <w:b/>
          <w:bCs/>
        </w:rPr>
        <w:t xml:space="preserve">д. </w:t>
      </w:r>
      <w:r w:rsidR="000006A9">
        <w:rPr>
          <w:b/>
          <w:bCs/>
        </w:rPr>
        <w:t>13</w:t>
      </w:r>
      <w:r w:rsidR="00791721">
        <w:rPr>
          <w:b/>
          <w:bCs/>
        </w:rPr>
        <w:t>,</w:t>
      </w:r>
      <w:r w:rsidR="00CB2054" w:rsidRPr="00D22D1B">
        <w:rPr>
          <w:b/>
          <w:bCs/>
        </w:rPr>
        <w:t xml:space="preserve"> стр.</w:t>
      </w:r>
      <w:bookmarkEnd w:id="0"/>
      <w:bookmarkEnd w:id="1"/>
      <w:bookmarkEnd w:id="2"/>
      <w:bookmarkEnd w:id="3"/>
      <w:r w:rsidR="000006A9">
        <w:rPr>
          <w:b/>
          <w:bCs/>
        </w:rPr>
        <w:t>1</w:t>
      </w:r>
    </w:p>
    <w:p w14:paraId="42F3EE5D" w14:textId="77777777" w:rsidR="00E61DF3" w:rsidRPr="008B4AE8" w:rsidRDefault="00E61DF3" w:rsidP="008B4AE8">
      <w:pPr>
        <w:spacing w:line="240" w:lineRule="auto"/>
        <w:ind w:firstLine="0"/>
        <w:jc w:val="center"/>
        <w:rPr>
          <w:b/>
          <w:bCs/>
          <w:sz w:val="32"/>
        </w:rPr>
      </w:pPr>
    </w:p>
    <w:p w14:paraId="230C4638" w14:textId="77777777" w:rsidR="00E61DF3" w:rsidRPr="008B4AE8" w:rsidRDefault="00E61DF3" w:rsidP="008B4AE8">
      <w:pPr>
        <w:spacing w:line="240" w:lineRule="auto"/>
        <w:ind w:firstLine="540"/>
        <w:jc w:val="center"/>
        <w:rPr>
          <w:rFonts w:ascii="Arial" w:hAnsi="Arial" w:cs="Arial"/>
          <w:b/>
          <w:bCs/>
          <w:sz w:val="32"/>
        </w:rPr>
      </w:pPr>
    </w:p>
    <w:p w14:paraId="28EEA36B" w14:textId="77777777" w:rsidR="00E61DF3" w:rsidRPr="008B4AE8" w:rsidRDefault="00E61DF3" w:rsidP="008B4AE8">
      <w:pPr>
        <w:spacing w:line="240" w:lineRule="auto"/>
        <w:ind w:firstLine="540"/>
        <w:jc w:val="center"/>
        <w:rPr>
          <w:rFonts w:ascii="Arial" w:hAnsi="Arial" w:cs="Arial"/>
          <w:b/>
          <w:bCs/>
          <w:sz w:val="32"/>
        </w:rPr>
      </w:pPr>
    </w:p>
    <w:p w14:paraId="660007E0" w14:textId="77777777" w:rsidR="00E61DF3" w:rsidRPr="00A11817" w:rsidRDefault="00E61DF3" w:rsidP="00E61DF3">
      <w:pPr>
        <w:ind w:firstLine="540"/>
        <w:jc w:val="center"/>
        <w:rPr>
          <w:rFonts w:ascii="Arial" w:hAnsi="Arial" w:cs="Arial"/>
          <w:b/>
          <w:bCs/>
          <w:sz w:val="22"/>
          <w:szCs w:val="22"/>
        </w:rPr>
      </w:pPr>
    </w:p>
    <w:p w14:paraId="2A3B0B92" w14:textId="77777777" w:rsidR="00E61DF3" w:rsidRPr="00A11817" w:rsidRDefault="00E61DF3" w:rsidP="00E61DF3">
      <w:pPr>
        <w:ind w:firstLine="540"/>
        <w:jc w:val="center"/>
        <w:rPr>
          <w:rFonts w:ascii="Arial" w:hAnsi="Arial" w:cs="Arial"/>
          <w:b/>
          <w:bCs/>
          <w:sz w:val="22"/>
          <w:szCs w:val="22"/>
        </w:rPr>
      </w:pPr>
    </w:p>
    <w:p w14:paraId="3637A8CC" w14:textId="77777777" w:rsidR="00E61DF3" w:rsidRPr="00A11817" w:rsidRDefault="00E61DF3" w:rsidP="00E61DF3">
      <w:pPr>
        <w:ind w:firstLine="540"/>
        <w:jc w:val="center"/>
        <w:rPr>
          <w:rFonts w:ascii="Arial" w:hAnsi="Arial" w:cs="Arial"/>
          <w:b/>
          <w:bCs/>
          <w:sz w:val="22"/>
          <w:szCs w:val="22"/>
        </w:rPr>
      </w:pPr>
    </w:p>
    <w:p w14:paraId="10535BE6" w14:textId="77777777" w:rsidR="00E61DF3" w:rsidRPr="00A11817" w:rsidRDefault="00E61DF3" w:rsidP="00E61DF3">
      <w:pPr>
        <w:ind w:firstLine="540"/>
        <w:jc w:val="center"/>
        <w:rPr>
          <w:rFonts w:ascii="Arial" w:hAnsi="Arial" w:cs="Arial"/>
          <w:sz w:val="22"/>
          <w:szCs w:val="22"/>
        </w:rPr>
      </w:pPr>
    </w:p>
    <w:p w14:paraId="68F94C76" w14:textId="77777777" w:rsidR="00E61DF3" w:rsidRPr="00A11817" w:rsidRDefault="00E61DF3" w:rsidP="00E61DF3">
      <w:pPr>
        <w:widowControl w:val="0"/>
        <w:ind w:firstLine="540"/>
        <w:jc w:val="center"/>
        <w:rPr>
          <w:rFonts w:ascii="Arial" w:hAnsi="Arial" w:cs="Arial"/>
          <w:sz w:val="22"/>
          <w:szCs w:val="22"/>
        </w:rPr>
      </w:pPr>
    </w:p>
    <w:p w14:paraId="3EF736C4" w14:textId="77777777" w:rsidR="00E61DF3" w:rsidRPr="00A11817" w:rsidRDefault="00E61DF3"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14:paraId="2CFCC642" w14:textId="77777777" w:rsidR="00E61DF3" w:rsidRPr="00A11817" w:rsidRDefault="00E61DF3"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14:paraId="784EAFA2" w14:textId="77777777" w:rsidR="00E61DF3" w:rsidRPr="009059C2" w:rsidRDefault="00E61DF3" w:rsidP="00E61DF3">
      <w:pPr>
        <w:shd w:val="clear" w:color="auto" w:fill="FFFFFF"/>
        <w:tabs>
          <w:tab w:val="left" w:pos="4459"/>
          <w:tab w:val="left" w:pos="6888"/>
        </w:tabs>
        <w:ind w:left="17"/>
        <w:jc w:val="center"/>
        <w:rPr>
          <w:b/>
          <w:bCs/>
          <w:i/>
          <w:iCs/>
          <w:color w:val="000000"/>
          <w:w w:val="108"/>
        </w:rPr>
      </w:pPr>
    </w:p>
    <w:p w14:paraId="7DB4DC00" w14:textId="77777777" w:rsidR="00791721" w:rsidRPr="00F82C53" w:rsidRDefault="00791721" w:rsidP="00F82C53">
      <w:pPr>
        <w:ind w:firstLine="540"/>
        <w:jc w:val="center"/>
        <w:rPr>
          <w:b/>
          <w:bCs/>
        </w:rPr>
      </w:pPr>
      <w:r w:rsidRPr="00F82C53">
        <w:rPr>
          <w:b/>
          <w:bCs/>
        </w:rPr>
        <w:t>Настоящая документация является неотъемлемой частью</w:t>
      </w:r>
    </w:p>
    <w:p w14:paraId="1E68D979" w14:textId="77777777" w:rsidR="00E61DF3" w:rsidRPr="009059C2" w:rsidRDefault="00791721" w:rsidP="00F82C53">
      <w:pPr>
        <w:ind w:firstLine="540"/>
        <w:jc w:val="center"/>
        <w:rPr>
          <w:b/>
          <w:bCs/>
        </w:rPr>
      </w:pPr>
      <w:r w:rsidRPr="00F82C53">
        <w:rPr>
          <w:b/>
          <w:bCs/>
        </w:rPr>
        <w:t>Уведомления о проведении закупочной процедуры</w:t>
      </w:r>
    </w:p>
    <w:p w14:paraId="376BB8F8" w14:textId="77777777" w:rsidR="00E61DF3" w:rsidRPr="009059C2" w:rsidRDefault="00E61DF3" w:rsidP="00E61DF3">
      <w:pPr>
        <w:ind w:firstLine="0"/>
        <w:jc w:val="center"/>
      </w:pPr>
    </w:p>
    <w:p w14:paraId="3AA3DCE8" w14:textId="77777777" w:rsidR="00E61DF3" w:rsidRPr="009059C2" w:rsidRDefault="00E61DF3" w:rsidP="00E61DF3">
      <w:pPr>
        <w:ind w:firstLine="0"/>
        <w:jc w:val="center"/>
      </w:pPr>
    </w:p>
    <w:p w14:paraId="3B5E8FD1" w14:textId="77777777" w:rsidR="00E61DF3" w:rsidRPr="009059C2" w:rsidRDefault="00E61DF3" w:rsidP="00E61DF3">
      <w:pPr>
        <w:ind w:firstLine="0"/>
        <w:jc w:val="center"/>
      </w:pPr>
    </w:p>
    <w:p w14:paraId="35C00F1B" w14:textId="77777777" w:rsidR="00E61DF3" w:rsidRPr="009059C2" w:rsidRDefault="00E61DF3" w:rsidP="00E61DF3">
      <w:pPr>
        <w:ind w:firstLine="0"/>
        <w:jc w:val="center"/>
      </w:pPr>
    </w:p>
    <w:p w14:paraId="241051E8" w14:textId="77777777" w:rsidR="0059026A" w:rsidRDefault="0059026A" w:rsidP="00E61DF3">
      <w:pPr>
        <w:ind w:firstLine="0"/>
        <w:jc w:val="center"/>
      </w:pPr>
      <w:r>
        <w:t>г. Москва</w:t>
      </w:r>
    </w:p>
    <w:p w14:paraId="2122F59E" w14:textId="77777777" w:rsidR="00E61DF3" w:rsidRPr="00A06961" w:rsidRDefault="0059026A" w:rsidP="00E61DF3">
      <w:pPr>
        <w:ind w:firstLine="0"/>
        <w:jc w:val="center"/>
      </w:pPr>
      <w:r>
        <w:t>20</w:t>
      </w:r>
      <w:r w:rsidR="00CB2054">
        <w:t>2</w:t>
      </w:r>
      <w:r w:rsidR="000006A9">
        <w:t xml:space="preserve">1 </w:t>
      </w:r>
      <w:r>
        <w:t>г.</w:t>
      </w:r>
    </w:p>
    <w:p w14:paraId="55357B0D" w14:textId="77777777" w:rsidR="00E61DF3" w:rsidRPr="00791721" w:rsidRDefault="00E61DF3" w:rsidP="00E61DF3">
      <w:pPr>
        <w:pageBreakBefore/>
        <w:spacing w:before="100" w:beforeAutospacing="1" w:after="100" w:afterAutospacing="1"/>
        <w:ind w:firstLine="0"/>
        <w:jc w:val="center"/>
        <w:rPr>
          <w:b/>
          <w:sz w:val="22"/>
          <w:szCs w:val="22"/>
        </w:rPr>
      </w:pPr>
      <w:r w:rsidRPr="00791721">
        <w:rPr>
          <w:b/>
          <w:sz w:val="22"/>
          <w:szCs w:val="22"/>
        </w:rPr>
        <w:lastRenderedPageBreak/>
        <w:t>Оглавление</w:t>
      </w:r>
    </w:p>
    <w:p w14:paraId="7FBE7497" w14:textId="77777777" w:rsidR="007D2A5E" w:rsidRPr="00DF1D36" w:rsidRDefault="00430AE3">
      <w:pPr>
        <w:pStyle w:val="13"/>
        <w:tabs>
          <w:tab w:val="left" w:pos="560"/>
        </w:tabs>
        <w:rPr>
          <w:rFonts w:ascii="Calibri" w:hAnsi="Calibri"/>
          <w:b w:val="0"/>
          <w:bCs w:val="0"/>
          <w:caps w:val="0"/>
          <w:sz w:val="22"/>
          <w:szCs w:val="22"/>
        </w:rPr>
      </w:pPr>
      <w:r w:rsidRPr="00E61DF3">
        <w:fldChar w:fldCharType="begin"/>
      </w:r>
      <w:r w:rsidR="00E61DF3" w:rsidRPr="00E61DF3">
        <w:instrText xml:space="preserve"> TOC \o "1-3" \h \z \u </w:instrText>
      </w:r>
      <w:r w:rsidRPr="00E61DF3">
        <w:fldChar w:fldCharType="separate"/>
      </w:r>
      <w:hyperlink w:anchor="_Toc54621005" w:history="1">
        <w:r w:rsidR="007D2A5E" w:rsidRPr="00FB6C38">
          <w:rPr>
            <w:rStyle w:val="a4"/>
          </w:rPr>
          <w:t>1.</w:t>
        </w:r>
        <w:r w:rsidR="007D2A5E" w:rsidRPr="00DF1D36">
          <w:rPr>
            <w:rFonts w:ascii="Calibri" w:hAnsi="Calibri"/>
            <w:b w:val="0"/>
            <w:bCs w:val="0"/>
            <w:caps w:val="0"/>
            <w:sz w:val="22"/>
            <w:szCs w:val="22"/>
          </w:rPr>
          <w:tab/>
        </w:r>
        <w:r w:rsidR="007D2A5E" w:rsidRPr="00FB6C38">
          <w:rPr>
            <w:rStyle w:val="a4"/>
          </w:rPr>
          <w:t>Общие положения</w:t>
        </w:r>
        <w:r w:rsidR="007D2A5E">
          <w:rPr>
            <w:webHidden/>
          </w:rPr>
          <w:tab/>
        </w:r>
        <w:r w:rsidR="007D2A5E">
          <w:rPr>
            <w:webHidden/>
          </w:rPr>
          <w:fldChar w:fldCharType="begin"/>
        </w:r>
        <w:r w:rsidR="007D2A5E">
          <w:rPr>
            <w:webHidden/>
          </w:rPr>
          <w:instrText xml:space="preserve"> PAGEREF _Toc54621005 \h </w:instrText>
        </w:r>
        <w:r w:rsidR="007D2A5E">
          <w:rPr>
            <w:webHidden/>
          </w:rPr>
        </w:r>
        <w:r w:rsidR="007D2A5E">
          <w:rPr>
            <w:webHidden/>
          </w:rPr>
          <w:fldChar w:fldCharType="separate"/>
        </w:r>
        <w:r w:rsidR="00E650EB">
          <w:rPr>
            <w:webHidden/>
          </w:rPr>
          <w:t>3</w:t>
        </w:r>
        <w:r w:rsidR="007D2A5E">
          <w:rPr>
            <w:webHidden/>
          </w:rPr>
          <w:fldChar w:fldCharType="end"/>
        </w:r>
      </w:hyperlink>
    </w:p>
    <w:p w14:paraId="488BC103" w14:textId="77777777" w:rsidR="007D2A5E" w:rsidRPr="00DF1D36" w:rsidRDefault="00BA7722">
      <w:pPr>
        <w:pStyle w:val="13"/>
        <w:tabs>
          <w:tab w:val="left" w:pos="560"/>
        </w:tabs>
        <w:rPr>
          <w:rFonts w:ascii="Calibri" w:hAnsi="Calibri"/>
          <w:b w:val="0"/>
          <w:bCs w:val="0"/>
          <w:caps w:val="0"/>
          <w:sz w:val="22"/>
          <w:szCs w:val="22"/>
        </w:rPr>
      </w:pPr>
      <w:hyperlink w:anchor="_Toc54621006" w:history="1">
        <w:r w:rsidR="007D2A5E" w:rsidRPr="00FB6C38">
          <w:rPr>
            <w:rStyle w:val="a4"/>
          </w:rPr>
          <w:t>2.</w:t>
        </w:r>
        <w:r w:rsidR="007D2A5E" w:rsidRPr="00DF1D36">
          <w:rPr>
            <w:rFonts w:ascii="Calibri" w:hAnsi="Calibri"/>
            <w:b w:val="0"/>
            <w:bCs w:val="0"/>
            <w:caps w:val="0"/>
            <w:sz w:val="22"/>
            <w:szCs w:val="22"/>
          </w:rPr>
          <w:tab/>
        </w:r>
        <w:r w:rsidR="007D2A5E" w:rsidRPr="00FB6C38">
          <w:rPr>
            <w:rStyle w:val="a4"/>
          </w:rPr>
          <w:t>Предмет закупки</w:t>
        </w:r>
        <w:r w:rsidR="007D2A5E">
          <w:rPr>
            <w:webHidden/>
          </w:rPr>
          <w:tab/>
        </w:r>
        <w:r w:rsidR="007D2A5E">
          <w:rPr>
            <w:webHidden/>
          </w:rPr>
          <w:fldChar w:fldCharType="begin"/>
        </w:r>
        <w:r w:rsidR="007D2A5E">
          <w:rPr>
            <w:webHidden/>
          </w:rPr>
          <w:instrText xml:space="preserve"> PAGEREF _Toc54621006 \h </w:instrText>
        </w:r>
        <w:r w:rsidR="007D2A5E">
          <w:rPr>
            <w:webHidden/>
          </w:rPr>
        </w:r>
        <w:r w:rsidR="007D2A5E">
          <w:rPr>
            <w:webHidden/>
          </w:rPr>
          <w:fldChar w:fldCharType="separate"/>
        </w:r>
        <w:r w:rsidR="00E650EB">
          <w:rPr>
            <w:webHidden/>
          </w:rPr>
          <w:t>5</w:t>
        </w:r>
        <w:r w:rsidR="007D2A5E">
          <w:rPr>
            <w:webHidden/>
          </w:rPr>
          <w:fldChar w:fldCharType="end"/>
        </w:r>
      </w:hyperlink>
    </w:p>
    <w:p w14:paraId="3478692E" w14:textId="77777777" w:rsidR="007D2A5E" w:rsidRPr="00DF1D36" w:rsidRDefault="00BA7722">
      <w:pPr>
        <w:pStyle w:val="22"/>
        <w:rPr>
          <w:rFonts w:ascii="Calibri" w:hAnsi="Calibri"/>
          <w:b w:val="0"/>
          <w:sz w:val="22"/>
          <w:szCs w:val="22"/>
        </w:rPr>
      </w:pPr>
      <w:hyperlink w:anchor="_Toc54621007" w:history="1">
        <w:r w:rsidR="007D2A5E" w:rsidRPr="00FB6C38">
          <w:rPr>
            <w:rStyle w:val="a4"/>
          </w:rPr>
          <w:t>2.1.</w:t>
        </w:r>
        <w:r w:rsidR="007D2A5E" w:rsidRPr="00DF1D36">
          <w:rPr>
            <w:rFonts w:ascii="Calibri" w:hAnsi="Calibri"/>
            <w:b w:val="0"/>
            <w:sz w:val="22"/>
            <w:szCs w:val="22"/>
          </w:rPr>
          <w:tab/>
        </w:r>
        <w:r w:rsidR="007D2A5E" w:rsidRPr="00FB6C38">
          <w:rPr>
            <w:rStyle w:val="a4"/>
          </w:rPr>
          <w:t>Техническая часть</w:t>
        </w:r>
        <w:r w:rsidR="007D2A5E">
          <w:rPr>
            <w:webHidden/>
          </w:rPr>
          <w:tab/>
        </w:r>
        <w:r w:rsidR="007D2A5E">
          <w:rPr>
            <w:webHidden/>
          </w:rPr>
          <w:fldChar w:fldCharType="begin"/>
        </w:r>
        <w:r w:rsidR="007D2A5E">
          <w:rPr>
            <w:webHidden/>
          </w:rPr>
          <w:instrText xml:space="preserve"> PAGEREF _Toc54621007 \h </w:instrText>
        </w:r>
        <w:r w:rsidR="007D2A5E">
          <w:rPr>
            <w:webHidden/>
          </w:rPr>
        </w:r>
        <w:r w:rsidR="007D2A5E">
          <w:rPr>
            <w:webHidden/>
          </w:rPr>
          <w:fldChar w:fldCharType="separate"/>
        </w:r>
        <w:r w:rsidR="00E650EB">
          <w:rPr>
            <w:webHidden/>
          </w:rPr>
          <w:t>5</w:t>
        </w:r>
        <w:r w:rsidR="007D2A5E">
          <w:rPr>
            <w:webHidden/>
          </w:rPr>
          <w:fldChar w:fldCharType="end"/>
        </w:r>
      </w:hyperlink>
    </w:p>
    <w:p w14:paraId="0A67E26E" w14:textId="77777777" w:rsidR="007D2A5E" w:rsidRPr="00DF1D36" w:rsidRDefault="00BA7722">
      <w:pPr>
        <w:pStyle w:val="22"/>
        <w:rPr>
          <w:rFonts w:ascii="Calibri" w:hAnsi="Calibri"/>
          <w:b w:val="0"/>
          <w:sz w:val="22"/>
          <w:szCs w:val="22"/>
        </w:rPr>
      </w:pPr>
      <w:hyperlink w:anchor="_Toc54621008" w:history="1">
        <w:r w:rsidR="007D2A5E" w:rsidRPr="00FB6C38">
          <w:rPr>
            <w:rStyle w:val="a4"/>
            <w:iCs/>
          </w:rPr>
          <w:t>2.2.</w:t>
        </w:r>
        <w:r w:rsidR="007D2A5E" w:rsidRPr="00DF1D36">
          <w:rPr>
            <w:rFonts w:ascii="Calibri" w:hAnsi="Calibri"/>
            <w:b w:val="0"/>
            <w:sz w:val="22"/>
            <w:szCs w:val="22"/>
          </w:rPr>
          <w:tab/>
        </w:r>
        <w:r w:rsidR="007D2A5E" w:rsidRPr="00FB6C38">
          <w:rPr>
            <w:rStyle w:val="a4"/>
          </w:rPr>
          <w:t>Коммерческая часть</w:t>
        </w:r>
        <w:r w:rsidR="007D2A5E">
          <w:rPr>
            <w:webHidden/>
          </w:rPr>
          <w:tab/>
        </w:r>
        <w:r w:rsidR="007D2A5E">
          <w:rPr>
            <w:webHidden/>
          </w:rPr>
          <w:fldChar w:fldCharType="begin"/>
        </w:r>
        <w:r w:rsidR="007D2A5E">
          <w:rPr>
            <w:webHidden/>
          </w:rPr>
          <w:instrText xml:space="preserve"> PAGEREF _Toc54621008 \h </w:instrText>
        </w:r>
        <w:r w:rsidR="007D2A5E">
          <w:rPr>
            <w:webHidden/>
          </w:rPr>
        </w:r>
        <w:r w:rsidR="007D2A5E">
          <w:rPr>
            <w:webHidden/>
          </w:rPr>
          <w:fldChar w:fldCharType="separate"/>
        </w:r>
        <w:r w:rsidR="00E650EB">
          <w:rPr>
            <w:webHidden/>
          </w:rPr>
          <w:t>17</w:t>
        </w:r>
        <w:r w:rsidR="007D2A5E">
          <w:rPr>
            <w:webHidden/>
          </w:rPr>
          <w:fldChar w:fldCharType="end"/>
        </w:r>
      </w:hyperlink>
    </w:p>
    <w:p w14:paraId="4E664BD5" w14:textId="77777777" w:rsidR="007D2A5E" w:rsidRPr="00DF1D36" w:rsidRDefault="00BA7722">
      <w:pPr>
        <w:pStyle w:val="13"/>
        <w:tabs>
          <w:tab w:val="left" w:pos="560"/>
        </w:tabs>
        <w:rPr>
          <w:rFonts w:ascii="Calibri" w:hAnsi="Calibri"/>
          <w:b w:val="0"/>
          <w:bCs w:val="0"/>
          <w:caps w:val="0"/>
          <w:sz w:val="22"/>
          <w:szCs w:val="22"/>
        </w:rPr>
      </w:pPr>
      <w:hyperlink w:anchor="_Toc54621009" w:history="1">
        <w:r w:rsidR="007D2A5E" w:rsidRPr="00FB6C38">
          <w:rPr>
            <w:rStyle w:val="a4"/>
          </w:rPr>
          <w:t>3.</w:t>
        </w:r>
        <w:r w:rsidR="007D2A5E" w:rsidRPr="00DF1D36">
          <w:rPr>
            <w:rFonts w:ascii="Calibri" w:hAnsi="Calibri"/>
            <w:b w:val="0"/>
            <w:bCs w:val="0"/>
            <w:caps w:val="0"/>
            <w:sz w:val="22"/>
            <w:szCs w:val="22"/>
          </w:rPr>
          <w:tab/>
        </w:r>
        <w:r w:rsidR="007D2A5E" w:rsidRPr="00FB6C38">
          <w:rPr>
            <w:rStyle w:val="a4"/>
          </w:rPr>
          <w:t>Требования к Участникам и документы, подлежащие предоставлению</w:t>
        </w:r>
        <w:r w:rsidR="007D2A5E">
          <w:rPr>
            <w:webHidden/>
          </w:rPr>
          <w:tab/>
        </w:r>
        <w:r w:rsidR="007D2A5E">
          <w:rPr>
            <w:webHidden/>
          </w:rPr>
          <w:fldChar w:fldCharType="begin"/>
        </w:r>
        <w:r w:rsidR="007D2A5E">
          <w:rPr>
            <w:webHidden/>
          </w:rPr>
          <w:instrText xml:space="preserve"> PAGEREF _Toc54621009 \h </w:instrText>
        </w:r>
        <w:r w:rsidR="007D2A5E">
          <w:rPr>
            <w:webHidden/>
          </w:rPr>
        </w:r>
        <w:r w:rsidR="007D2A5E">
          <w:rPr>
            <w:webHidden/>
          </w:rPr>
          <w:fldChar w:fldCharType="separate"/>
        </w:r>
        <w:r w:rsidR="00E650EB">
          <w:rPr>
            <w:webHidden/>
          </w:rPr>
          <w:t>18</w:t>
        </w:r>
        <w:r w:rsidR="007D2A5E">
          <w:rPr>
            <w:webHidden/>
          </w:rPr>
          <w:fldChar w:fldCharType="end"/>
        </w:r>
      </w:hyperlink>
    </w:p>
    <w:p w14:paraId="45781B39" w14:textId="77777777" w:rsidR="007D2A5E" w:rsidRPr="00DF1D36" w:rsidRDefault="00BA7722">
      <w:pPr>
        <w:pStyle w:val="22"/>
        <w:rPr>
          <w:rFonts w:ascii="Calibri" w:hAnsi="Calibri"/>
          <w:b w:val="0"/>
          <w:sz w:val="22"/>
          <w:szCs w:val="22"/>
        </w:rPr>
      </w:pPr>
      <w:hyperlink w:anchor="_Toc54621010" w:history="1">
        <w:r w:rsidR="007D2A5E" w:rsidRPr="00FB6C38">
          <w:rPr>
            <w:rStyle w:val="a4"/>
          </w:rPr>
          <w:t>3.1.</w:t>
        </w:r>
        <w:r w:rsidR="007D2A5E" w:rsidRPr="00DF1D36">
          <w:rPr>
            <w:rFonts w:ascii="Calibri" w:hAnsi="Calibri"/>
            <w:b w:val="0"/>
            <w:sz w:val="22"/>
            <w:szCs w:val="22"/>
          </w:rPr>
          <w:tab/>
        </w:r>
        <w:r w:rsidR="007D2A5E" w:rsidRPr="00FB6C38">
          <w:rPr>
            <w:rStyle w:val="a4"/>
          </w:rPr>
          <w:t>Требования к Участникам</w:t>
        </w:r>
        <w:r w:rsidR="007D2A5E">
          <w:rPr>
            <w:webHidden/>
          </w:rPr>
          <w:tab/>
        </w:r>
        <w:r w:rsidR="007D2A5E">
          <w:rPr>
            <w:webHidden/>
          </w:rPr>
          <w:fldChar w:fldCharType="begin"/>
        </w:r>
        <w:r w:rsidR="007D2A5E">
          <w:rPr>
            <w:webHidden/>
          </w:rPr>
          <w:instrText xml:space="preserve"> PAGEREF _Toc54621010 \h </w:instrText>
        </w:r>
        <w:r w:rsidR="007D2A5E">
          <w:rPr>
            <w:webHidden/>
          </w:rPr>
        </w:r>
        <w:r w:rsidR="007D2A5E">
          <w:rPr>
            <w:webHidden/>
          </w:rPr>
          <w:fldChar w:fldCharType="separate"/>
        </w:r>
        <w:r w:rsidR="00E650EB">
          <w:rPr>
            <w:webHidden/>
          </w:rPr>
          <w:t>18</w:t>
        </w:r>
        <w:r w:rsidR="007D2A5E">
          <w:rPr>
            <w:webHidden/>
          </w:rPr>
          <w:fldChar w:fldCharType="end"/>
        </w:r>
      </w:hyperlink>
    </w:p>
    <w:p w14:paraId="2BB92250" w14:textId="77777777" w:rsidR="007D2A5E" w:rsidRPr="00DF1D36" w:rsidRDefault="00BA7722">
      <w:pPr>
        <w:pStyle w:val="22"/>
        <w:rPr>
          <w:rFonts w:ascii="Calibri" w:hAnsi="Calibri"/>
          <w:b w:val="0"/>
          <w:sz w:val="22"/>
          <w:szCs w:val="22"/>
        </w:rPr>
      </w:pPr>
      <w:hyperlink w:anchor="_Toc54621011" w:history="1">
        <w:r w:rsidR="007D2A5E" w:rsidRPr="00FB6C38">
          <w:rPr>
            <w:rStyle w:val="a4"/>
          </w:rPr>
          <w:t>3.2.</w:t>
        </w:r>
        <w:r w:rsidR="007D2A5E" w:rsidRPr="00DF1D36">
          <w:rPr>
            <w:rFonts w:ascii="Calibri" w:hAnsi="Calibri"/>
            <w:b w:val="0"/>
            <w:sz w:val="22"/>
            <w:szCs w:val="22"/>
          </w:rPr>
          <w:tab/>
        </w:r>
        <w:r w:rsidR="007D2A5E" w:rsidRPr="00FB6C38">
          <w:rPr>
            <w:rStyle w:val="a4"/>
          </w:rPr>
          <w:t>Требования к документам</w:t>
        </w:r>
        <w:r w:rsidR="007D2A5E">
          <w:rPr>
            <w:webHidden/>
          </w:rPr>
          <w:tab/>
        </w:r>
        <w:r w:rsidR="007D2A5E">
          <w:rPr>
            <w:webHidden/>
          </w:rPr>
          <w:fldChar w:fldCharType="begin"/>
        </w:r>
        <w:r w:rsidR="007D2A5E">
          <w:rPr>
            <w:webHidden/>
          </w:rPr>
          <w:instrText xml:space="preserve"> PAGEREF _Toc54621011 \h </w:instrText>
        </w:r>
        <w:r w:rsidR="007D2A5E">
          <w:rPr>
            <w:webHidden/>
          </w:rPr>
        </w:r>
        <w:r w:rsidR="007D2A5E">
          <w:rPr>
            <w:webHidden/>
          </w:rPr>
          <w:fldChar w:fldCharType="separate"/>
        </w:r>
        <w:r w:rsidR="00E650EB">
          <w:rPr>
            <w:webHidden/>
          </w:rPr>
          <w:t>18</w:t>
        </w:r>
        <w:r w:rsidR="007D2A5E">
          <w:rPr>
            <w:webHidden/>
          </w:rPr>
          <w:fldChar w:fldCharType="end"/>
        </w:r>
      </w:hyperlink>
    </w:p>
    <w:p w14:paraId="78663146" w14:textId="77777777" w:rsidR="007D2A5E" w:rsidRDefault="00BA7722">
      <w:pPr>
        <w:pStyle w:val="22"/>
        <w:rPr>
          <w:rStyle w:val="a4"/>
        </w:rPr>
      </w:pPr>
      <w:hyperlink w:anchor="_Toc54621012" w:history="1">
        <w:r w:rsidR="007D2A5E" w:rsidRPr="00FB6C38">
          <w:rPr>
            <w:rStyle w:val="a4"/>
          </w:rPr>
          <w:t>3.3.</w:t>
        </w:r>
        <w:r w:rsidR="007D2A5E" w:rsidRPr="00DF1D36">
          <w:rPr>
            <w:rFonts w:ascii="Calibri" w:hAnsi="Calibri"/>
            <w:b w:val="0"/>
            <w:sz w:val="22"/>
            <w:szCs w:val="22"/>
          </w:rPr>
          <w:tab/>
        </w:r>
        <w:r w:rsidR="007D2A5E" w:rsidRPr="00FB6C38">
          <w:rPr>
            <w:rStyle w:val="a4"/>
          </w:rPr>
          <w:t>Требования к языку Предложения</w:t>
        </w:r>
        <w:r w:rsidR="007D2A5E">
          <w:rPr>
            <w:webHidden/>
          </w:rPr>
          <w:tab/>
        </w:r>
        <w:r w:rsidR="007D2A5E">
          <w:rPr>
            <w:webHidden/>
          </w:rPr>
          <w:fldChar w:fldCharType="begin"/>
        </w:r>
        <w:r w:rsidR="007D2A5E">
          <w:rPr>
            <w:webHidden/>
          </w:rPr>
          <w:instrText xml:space="preserve"> PAGEREF _Toc54621012 \h </w:instrText>
        </w:r>
        <w:r w:rsidR="007D2A5E">
          <w:rPr>
            <w:webHidden/>
          </w:rPr>
        </w:r>
        <w:r w:rsidR="007D2A5E">
          <w:rPr>
            <w:webHidden/>
          </w:rPr>
          <w:fldChar w:fldCharType="separate"/>
        </w:r>
        <w:r w:rsidR="00E650EB">
          <w:rPr>
            <w:webHidden/>
          </w:rPr>
          <w:t>19</w:t>
        </w:r>
        <w:r w:rsidR="007D2A5E">
          <w:rPr>
            <w:webHidden/>
          </w:rPr>
          <w:fldChar w:fldCharType="end"/>
        </w:r>
      </w:hyperlink>
    </w:p>
    <w:p w14:paraId="037D3EF2" w14:textId="77777777" w:rsidR="00F56FEC" w:rsidRPr="007A6222" w:rsidRDefault="00F56FEC" w:rsidP="007A6222">
      <w:pPr>
        <w:pStyle w:val="22"/>
        <w:rPr>
          <w:rStyle w:val="a4"/>
        </w:rPr>
      </w:pPr>
      <w:r w:rsidRPr="007A6222">
        <w:rPr>
          <w:rStyle w:val="a4"/>
          <w:color w:val="auto"/>
          <w:u w:val="none"/>
        </w:rPr>
        <w:t>3.</w:t>
      </w:r>
      <w:r w:rsidR="007A6222" w:rsidRPr="007A6222">
        <w:rPr>
          <w:rStyle w:val="a4"/>
          <w:color w:val="auto"/>
          <w:u w:val="none"/>
        </w:rPr>
        <w:t>4</w:t>
      </w:r>
      <w:r w:rsidRPr="007A6222">
        <w:rPr>
          <w:rStyle w:val="a4"/>
          <w:color w:val="auto"/>
          <w:u w:val="none"/>
        </w:rPr>
        <w:t>.</w:t>
      </w:r>
      <w:r w:rsidRPr="007A6222">
        <w:rPr>
          <w:rStyle w:val="a4"/>
          <w:color w:val="auto"/>
          <w:u w:val="none"/>
        </w:rPr>
        <w:tab/>
      </w:r>
      <w:r w:rsidR="007A6222" w:rsidRPr="00C97511">
        <w:rPr>
          <w:szCs w:val="24"/>
        </w:rPr>
        <w:t>Разъяснение закупочной Документации</w:t>
      </w:r>
      <w:r w:rsidRPr="007A6222">
        <w:rPr>
          <w:rStyle w:val="a4"/>
          <w:webHidden/>
          <w:color w:val="auto"/>
          <w:u w:val="none"/>
        </w:rPr>
        <w:tab/>
      </w:r>
      <w:r w:rsidRPr="007A6222">
        <w:rPr>
          <w:rStyle w:val="a4"/>
          <w:webHidden/>
          <w:color w:val="auto"/>
          <w:u w:val="none"/>
        </w:rPr>
        <w:fldChar w:fldCharType="begin"/>
      </w:r>
      <w:r w:rsidRPr="007A6222">
        <w:rPr>
          <w:rStyle w:val="a4"/>
          <w:webHidden/>
          <w:color w:val="auto"/>
          <w:u w:val="none"/>
        </w:rPr>
        <w:instrText xml:space="preserve"> PAGEREF _Toc54621012 \h </w:instrText>
      </w:r>
      <w:r w:rsidRPr="007A6222">
        <w:rPr>
          <w:rStyle w:val="a4"/>
          <w:webHidden/>
          <w:color w:val="auto"/>
          <w:u w:val="none"/>
        </w:rPr>
      </w:r>
      <w:r w:rsidRPr="007A6222">
        <w:rPr>
          <w:rStyle w:val="a4"/>
          <w:webHidden/>
          <w:color w:val="auto"/>
          <w:u w:val="none"/>
        </w:rPr>
        <w:fldChar w:fldCharType="separate"/>
      </w:r>
      <w:r w:rsidRPr="007A6222">
        <w:rPr>
          <w:rStyle w:val="a4"/>
          <w:webHidden/>
          <w:color w:val="auto"/>
          <w:u w:val="none"/>
        </w:rPr>
        <w:t>19</w:t>
      </w:r>
      <w:r w:rsidRPr="007A6222">
        <w:rPr>
          <w:rStyle w:val="a4"/>
          <w:webHidden/>
          <w:color w:val="auto"/>
          <w:u w:val="none"/>
        </w:rPr>
        <w:fldChar w:fldCharType="end"/>
      </w:r>
    </w:p>
    <w:p w14:paraId="76E48EC5" w14:textId="77777777" w:rsidR="007D2A5E" w:rsidRDefault="00BA7722">
      <w:pPr>
        <w:pStyle w:val="13"/>
        <w:tabs>
          <w:tab w:val="left" w:pos="560"/>
        </w:tabs>
        <w:rPr>
          <w:rStyle w:val="a4"/>
        </w:rPr>
      </w:pPr>
      <w:hyperlink w:anchor="_Toc54621013" w:history="1">
        <w:r w:rsidR="007D2A5E" w:rsidRPr="00FB6C38">
          <w:rPr>
            <w:rStyle w:val="a4"/>
          </w:rPr>
          <w:t>4.</w:t>
        </w:r>
        <w:r w:rsidR="007D2A5E" w:rsidRPr="00DF1D36">
          <w:rPr>
            <w:rFonts w:ascii="Calibri" w:hAnsi="Calibri"/>
            <w:b w:val="0"/>
            <w:bCs w:val="0"/>
            <w:caps w:val="0"/>
            <w:sz w:val="22"/>
            <w:szCs w:val="22"/>
          </w:rPr>
          <w:tab/>
        </w:r>
        <w:r w:rsidR="007D2A5E" w:rsidRPr="00FB6C38">
          <w:rPr>
            <w:rStyle w:val="a4"/>
          </w:rPr>
          <w:t>Продление срока окончания приема Предложений</w:t>
        </w:r>
        <w:r w:rsidR="007D2A5E">
          <w:rPr>
            <w:webHidden/>
          </w:rPr>
          <w:tab/>
        </w:r>
        <w:r w:rsidR="007D2A5E">
          <w:rPr>
            <w:webHidden/>
          </w:rPr>
          <w:fldChar w:fldCharType="begin"/>
        </w:r>
        <w:r w:rsidR="007D2A5E">
          <w:rPr>
            <w:webHidden/>
          </w:rPr>
          <w:instrText xml:space="preserve"> PAGEREF _Toc54621013 \h </w:instrText>
        </w:r>
        <w:r w:rsidR="007D2A5E">
          <w:rPr>
            <w:webHidden/>
          </w:rPr>
        </w:r>
        <w:r w:rsidR="007D2A5E">
          <w:rPr>
            <w:webHidden/>
          </w:rPr>
          <w:fldChar w:fldCharType="separate"/>
        </w:r>
        <w:r w:rsidR="00E650EB">
          <w:rPr>
            <w:webHidden/>
          </w:rPr>
          <w:t>19</w:t>
        </w:r>
        <w:r w:rsidR="007D2A5E">
          <w:rPr>
            <w:webHidden/>
          </w:rPr>
          <w:fldChar w:fldCharType="end"/>
        </w:r>
      </w:hyperlink>
    </w:p>
    <w:p w14:paraId="394618FF" w14:textId="77777777" w:rsidR="007A6222" w:rsidRPr="007A6222" w:rsidRDefault="007A6222" w:rsidP="007A6222">
      <w:pPr>
        <w:ind w:firstLine="0"/>
        <w:rPr>
          <w:rStyle w:val="a4"/>
          <w:b/>
          <w:bCs/>
          <w:caps/>
          <w:noProof/>
          <w:sz w:val="24"/>
          <w:szCs w:val="20"/>
        </w:rPr>
      </w:pPr>
      <w:r w:rsidRPr="007A6222">
        <w:rPr>
          <w:b/>
          <w:sz w:val="24"/>
          <w:szCs w:val="24"/>
        </w:rPr>
        <w:t>5</w:t>
      </w:r>
      <w:r w:rsidRPr="007A6222">
        <w:t>.</w:t>
      </w:r>
      <w:r w:rsidRPr="007A6222">
        <w:tab/>
      </w:r>
      <w:r w:rsidRPr="007A6222">
        <w:rPr>
          <w:rStyle w:val="a4"/>
          <w:b/>
          <w:bCs/>
          <w:caps/>
          <w:noProof/>
          <w:color w:val="auto"/>
          <w:sz w:val="24"/>
          <w:szCs w:val="20"/>
          <w:u w:val="none"/>
        </w:rPr>
        <w:t>ПОДАЧА ПРЕДЛОЖЕНИЙ И ИХ ПРИЕМ</w:t>
      </w:r>
      <w:r>
        <w:rPr>
          <w:rStyle w:val="a4"/>
          <w:b/>
          <w:bCs/>
          <w:caps/>
          <w:noProof/>
          <w:color w:val="auto"/>
          <w:sz w:val="24"/>
          <w:szCs w:val="20"/>
          <w:u w:val="none"/>
        </w:rPr>
        <w:t>……………………………………….</w:t>
      </w:r>
      <w:r w:rsidRPr="007A6222">
        <w:rPr>
          <w:rStyle w:val="a4"/>
          <w:b/>
          <w:bCs/>
          <w:caps/>
          <w:noProof/>
          <w:webHidden/>
          <w:color w:val="auto"/>
          <w:sz w:val="24"/>
          <w:szCs w:val="20"/>
          <w:u w:val="none"/>
        </w:rPr>
        <w:fldChar w:fldCharType="begin"/>
      </w:r>
      <w:r w:rsidRPr="007A6222">
        <w:rPr>
          <w:rStyle w:val="a4"/>
          <w:b/>
          <w:bCs/>
          <w:caps/>
          <w:noProof/>
          <w:webHidden/>
          <w:color w:val="auto"/>
          <w:sz w:val="24"/>
          <w:szCs w:val="20"/>
          <w:u w:val="none"/>
        </w:rPr>
        <w:instrText xml:space="preserve"> PAGEREF _Toc54621013 \h </w:instrText>
      </w:r>
      <w:r w:rsidRPr="007A6222">
        <w:rPr>
          <w:rStyle w:val="a4"/>
          <w:b/>
          <w:bCs/>
          <w:caps/>
          <w:noProof/>
          <w:webHidden/>
          <w:color w:val="auto"/>
          <w:sz w:val="24"/>
          <w:szCs w:val="20"/>
          <w:u w:val="none"/>
        </w:rPr>
      </w:r>
      <w:r w:rsidRPr="007A6222">
        <w:rPr>
          <w:rStyle w:val="a4"/>
          <w:b/>
          <w:bCs/>
          <w:caps/>
          <w:noProof/>
          <w:webHidden/>
          <w:color w:val="auto"/>
          <w:sz w:val="24"/>
          <w:szCs w:val="20"/>
          <w:u w:val="none"/>
        </w:rPr>
        <w:fldChar w:fldCharType="separate"/>
      </w:r>
      <w:r w:rsidRPr="007A6222">
        <w:rPr>
          <w:rStyle w:val="a4"/>
          <w:b/>
          <w:bCs/>
          <w:caps/>
          <w:noProof/>
          <w:webHidden/>
          <w:color w:val="auto"/>
          <w:sz w:val="24"/>
          <w:szCs w:val="20"/>
          <w:u w:val="none"/>
        </w:rPr>
        <w:t>19</w:t>
      </w:r>
      <w:r w:rsidRPr="007A6222">
        <w:rPr>
          <w:rStyle w:val="a4"/>
          <w:b/>
          <w:bCs/>
          <w:caps/>
          <w:noProof/>
          <w:webHidden/>
          <w:color w:val="auto"/>
          <w:sz w:val="24"/>
          <w:szCs w:val="20"/>
          <w:u w:val="none"/>
        </w:rPr>
        <w:fldChar w:fldCharType="end"/>
      </w:r>
    </w:p>
    <w:p w14:paraId="5139CB2C" w14:textId="77777777" w:rsidR="007D2A5E" w:rsidRPr="00DF1D36" w:rsidRDefault="00BA7722">
      <w:pPr>
        <w:pStyle w:val="13"/>
        <w:tabs>
          <w:tab w:val="left" w:pos="560"/>
        </w:tabs>
        <w:rPr>
          <w:rFonts w:ascii="Calibri" w:hAnsi="Calibri"/>
          <w:b w:val="0"/>
          <w:bCs w:val="0"/>
          <w:caps w:val="0"/>
          <w:sz w:val="22"/>
          <w:szCs w:val="22"/>
        </w:rPr>
      </w:pPr>
      <w:hyperlink w:anchor="_Toc54621014" w:history="1">
        <w:r w:rsidR="007A6222">
          <w:rPr>
            <w:rStyle w:val="a4"/>
          </w:rPr>
          <w:t>6</w:t>
        </w:r>
        <w:r w:rsidR="007D2A5E" w:rsidRPr="00FB6C38">
          <w:rPr>
            <w:rStyle w:val="a4"/>
          </w:rPr>
          <w:t>.</w:t>
        </w:r>
        <w:r w:rsidR="007D2A5E" w:rsidRPr="00DF1D36">
          <w:rPr>
            <w:rFonts w:ascii="Calibri" w:hAnsi="Calibri"/>
            <w:b w:val="0"/>
            <w:bCs w:val="0"/>
            <w:caps w:val="0"/>
            <w:sz w:val="22"/>
            <w:szCs w:val="22"/>
          </w:rPr>
          <w:tab/>
        </w:r>
        <w:r w:rsidR="007D2A5E" w:rsidRPr="00FB6C38">
          <w:rPr>
            <w:rStyle w:val="a4"/>
          </w:rPr>
          <w:t>Оценка Предложений и проведение переторжки, переговоров</w:t>
        </w:r>
        <w:r w:rsidR="007D2A5E">
          <w:rPr>
            <w:webHidden/>
          </w:rPr>
          <w:tab/>
        </w:r>
        <w:r w:rsidR="007D2A5E">
          <w:rPr>
            <w:webHidden/>
          </w:rPr>
          <w:fldChar w:fldCharType="begin"/>
        </w:r>
        <w:r w:rsidR="007D2A5E">
          <w:rPr>
            <w:webHidden/>
          </w:rPr>
          <w:instrText xml:space="preserve"> PAGEREF _Toc54621014 \h </w:instrText>
        </w:r>
        <w:r w:rsidR="007D2A5E">
          <w:rPr>
            <w:webHidden/>
          </w:rPr>
        </w:r>
        <w:r w:rsidR="007D2A5E">
          <w:rPr>
            <w:webHidden/>
          </w:rPr>
          <w:fldChar w:fldCharType="separate"/>
        </w:r>
        <w:r w:rsidR="00E650EB">
          <w:rPr>
            <w:webHidden/>
          </w:rPr>
          <w:t>19</w:t>
        </w:r>
        <w:r w:rsidR="007D2A5E">
          <w:rPr>
            <w:webHidden/>
          </w:rPr>
          <w:fldChar w:fldCharType="end"/>
        </w:r>
      </w:hyperlink>
    </w:p>
    <w:p w14:paraId="31343D56" w14:textId="77777777" w:rsidR="007D2A5E" w:rsidRPr="00DF1D36" w:rsidRDefault="00BA7722">
      <w:pPr>
        <w:pStyle w:val="13"/>
        <w:tabs>
          <w:tab w:val="left" w:pos="560"/>
        </w:tabs>
        <w:rPr>
          <w:rFonts w:ascii="Calibri" w:hAnsi="Calibri"/>
          <w:b w:val="0"/>
          <w:bCs w:val="0"/>
          <w:caps w:val="0"/>
          <w:sz w:val="22"/>
          <w:szCs w:val="22"/>
        </w:rPr>
      </w:pPr>
      <w:hyperlink w:anchor="_Toc54621015" w:history="1">
        <w:r w:rsidR="00E650EB">
          <w:rPr>
            <w:rStyle w:val="a4"/>
          </w:rPr>
          <w:t>7</w:t>
        </w:r>
        <w:r w:rsidR="007D2A5E" w:rsidRPr="00FB6C38">
          <w:rPr>
            <w:rStyle w:val="a4"/>
          </w:rPr>
          <w:t>.</w:t>
        </w:r>
        <w:r w:rsidR="007D2A5E" w:rsidRPr="00DF1D36">
          <w:rPr>
            <w:rFonts w:ascii="Calibri" w:hAnsi="Calibri"/>
            <w:b w:val="0"/>
            <w:bCs w:val="0"/>
            <w:caps w:val="0"/>
            <w:sz w:val="22"/>
            <w:szCs w:val="22"/>
          </w:rPr>
          <w:tab/>
        </w:r>
        <w:r w:rsidR="007D2A5E" w:rsidRPr="00FB6C38">
          <w:rPr>
            <w:rStyle w:val="a4"/>
          </w:rPr>
          <w:t>Памятка о работе Конфликтной комиссии по закупочной деятельности</w:t>
        </w:r>
        <w:r w:rsidR="007D2A5E">
          <w:rPr>
            <w:webHidden/>
          </w:rPr>
          <w:tab/>
        </w:r>
        <w:r w:rsidR="007D2A5E">
          <w:rPr>
            <w:webHidden/>
          </w:rPr>
          <w:fldChar w:fldCharType="begin"/>
        </w:r>
        <w:r w:rsidR="007D2A5E">
          <w:rPr>
            <w:webHidden/>
          </w:rPr>
          <w:instrText xml:space="preserve"> PAGEREF _Toc54621015 \h </w:instrText>
        </w:r>
        <w:r w:rsidR="007D2A5E">
          <w:rPr>
            <w:webHidden/>
          </w:rPr>
        </w:r>
        <w:r w:rsidR="007D2A5E">
          <w:rPr>
            <w:webHidden/>
          </w:rPr>
          <w:fldChar w:fldCharType="separate"/>
        </w:r>
        <w:r w:rsidR="00E650EB">
          <w:rPr>
            <w:webHidden/>
          </w:rPr>
          <w:t>20</w:t>
        </w:r>
        <w:r w:rsidR="007D2A5E">
          <w:rPr>
            <w:webHidden/>
          </w:rPr>
          <w:fldChar w:fldCharType="end"/>
        </w:r>
      </w:hyperlink>
    </w:p>
    <w:p w14:paraId="3C21EABA" w14:textId="77777777" w:rsidR="007D2A5E" w:rsidRPr="00DF1D36" w:rsidRDefault="00BA7722">
      <w:pPr>
        <w:pStyle w:val="13"/>
        <w:tabs>
          <w:tab w:val="left" w:pos="560"/>
        </w:tabs>
        <w:rPr>
          <w:rFonts w:ascii="Calibri" w:hAnsi="Calibri"/>
          <w:b w:val="0"/>
          <w:bCs w:val="0"/>
          <w:caps w:val="0"/>
          <w:sz w:val="22"/>
          <w:szCs w:val="22"/>
        </w:rPr>
      </w:pPr>
      <w:hyperlink w:anchor="_Toc54621016" w:history="1">
        <w:r w:rsidR="007A6222">
          <w:rPr>
            <w:rStyle w:val="a4"/>
          </w:rPr>
          <w:t>8</w:t>
        </w:r>
        <w:r w:rsidR="007D2A5E" w:rsidRPr="00FB6C38">
          <w:rPr>
            <w:rStyle w:val="a4"/>
          </w:rPr>
          <w:t>.</w:t>
        </w:r>
        <w:r w:rsidR="007D2A5E" w:rsidRPr="00DF1D36">
          <w:rPr>
            <w:rFonts w:ascii="Calibri" w:hAnsi="Calibri"/>
            <w:b w:val="0"/>
            <w:bCs w:val="0"/>
            <w:caps w:val="0"/>
            <w:sz w:val="22"/>
            <w:szCs w:val="22"/>
          </w:rPr>
          <w:tab/>
        </w:r>
        <w:r w:rsidR="007D2A5E" w:rsidRPr="00FB6C38">
          <w:rPr>
            <w:rStyle w:val="a4"/>
          </w:rPr>
          <w:t>Проведение переговоров</w:t>
        </w:r>
        <w:r w:rsidR="007D2A5E">
          <w:rPr>
            <w:webHidden/>
          </w:rPr>
          <w:tab/>
        </w:r>
        <w:r w:rsidR="007D2A5E">
          <w:rPr>
            <w:webHidden/>
          </w:rPr>
          <w:fldChar w:fldCharType="begin"/>
        </w:r>
        <w:r w:rsidR="007D2A5E">
          <w:rPr>
            <w:webHidden/>
          </w:rPr>
          <w:instrText xml:space="preserve"> PAGEREF _Toc54621016 \h </w:instrText>
        </w:r>
        <w:r w:rsidR="007D2A5E">
          <w:rPr>
            <w:webHidden/>
          </w:rPr>
        </w:r>
        <w:r w:rsidR="007D2A5E">
          <w:rPr>
            <w:webHidden/>
          </w:rPr>
          <w:fldChar w:fldCharType="separate"/>
        </w:r>
        <w:r w:rsidR="00E650EB">
          <w:rPr>
            <w:webHidden/>
          </w:rPr>
          <w:t>2</w:t>
        </w:r>
        <w:r w:rsidR="007D2A5E">
          <w:rPr>
            <w:webHidden/>
          </w:rPr>
          <w:fldChar w:fldCharType="end"/>
        </w:r>
      </w:hyperlink>
      <w:r w:rsidR="007A6222" w:rsidRPr="007A6222">
        <w:rPr>
          <w:rStyle w:val="a4"/>
          <w:color w:val="auto"/>
          <w:u w:val="none"/>
        </w:rPr>
        <w:t>1</w:t>
      </w:r>
    </w:p>
    <w:p w14:paraId="7C36BD47" w14:textId="77777777" w:rsidR="007D2A5E" w:rsidRPr="00DF1D36" w:rsidRDefault="00BA7722">
      <w:pPr>
        <w:pStyle w:val="13"/>
        <w:tabs>
          <w:tab w:val="left" w:pos="560"/>
        </w:tabs>
        <w:rPr>
          <w:rFonts w:ascii="Calibri" w:hAnsi="Calibri"/>
          <w:b w:val="0"/>
          <w:bCs w:val="0"/>
          <w:caps w:val="0"/>
          <w:sz w:val="22"/>
          <w:szCs w:val="22"/>
        </w:rPr>
      </w:pPr>
      <w:hyperlink w:anchor="_Toc54621017" w:history="1">
        <w:r w:rsidR="007A6222">
          <w:rPr>
            <w:rStyle w:val="a4"/>
          </w:rPr>
          <w:t>9</w:t>
        </w:r>
        <w:r w:rsidR="007D2A5E" w:rsidRPr="00FB6C38">
          <w:rPr>
            <w:rStyle w:val="a4"/>
          </w:rPr>
          <w:t>.</w:t>
        </w:r>
        <w:r w:rsidR="007D2A5E" w:rsidRPr="00DF1D36">
          <w:rPr>
            <w:rFonts w:ascii="Calibri" w:hAnsi="Calibri"/>
            <w:b w:val="0"/>
            <w:bCs w:val="0"/>
            <w:caps w:val="0"/>
            <w:sz w:val="22"/>
            <w:szCs w:val="22"/>
          </w:rPr>
          <w:tab/>
        </w:r>
        <w:r w:rsidR="007D2A5E" w:rsidRPr="00FB6C38">
          <w:rPr>
            <w:rStyle w:val="a4"/>
          </w:rPr>
          <w:t>Подписание Договора</w:t>
        </w:r>
        <w:r w:rsidR="007D2A5E">
          <w:rPr>
            <w:webHidden/>
          </w:rPr>
          <w:tab/>
        </w:r>
        <w:r w:rsidR="007D2A5E">
          <w:rPr>
            <w:webHidden/>
          </w:rPr>
          <w:fldChar w:fldCharType="begin"/>
        </w:r>
        <w:r w:rsidR="007D2A5E">
          <w:rPr>
            <w:webHidden/>
          </w:rPr>
          <w:instrText xml:space="preserve"> PAGEREF _Toc54621017 \h </w:instrText>
        </w:r>
        <w:r w:rsidR="007D2A5E">
          <w:rPr>
            <w:webHidden/>
          </w:rPr>
        </w:r>
        <w:r w:rsidR="007D2A5E">
          <w:rPr>
            <w:webHidden/>
          </w:rPr>
          <w:fldChar w:fldCharType="separate"/>
        </w:r>
        <w:r w:rsidR="00E650EB">
          <w:rPr>
            <w:webHidden/>
          </w:rPr>
          <w:t>2</w:t>
        </w:r>
        <w:r w:rsidR="007D2A5E">
          <w:rPr>
            <w:webHidden/>
          </w:rPr>
          <w:fldChar w:fldCharType="end"/>
        </w:r>
      </w:hyperlink>
      <w:r w:rsidR="007A6222" w:rsidRPr="007A6222">
        <w:rPr>
          <w:rStyle w:val="a4"/>
          <w:color w:val="auto"/>
          <w:u w:val="none"/>
        </w:rPr>
        <w:t>1</w:t>
      </w:r>
    </w:p>
    <w:p w14:paraId="5B085995" w14:textId="77777777" w:rsidR="007D2A5E" w:rsidRPr="00DF1D36" w:rsidRDefault="00BA7722">
      <w:pPr>
        <w:pStyle w:val="13"/>
        <w:tabs>
          <w:tab w:val="left" w:pos="560"/>
        </w:tabs>
        <w:rPr>
          <w:rFonts w:ascii="Calibri" w:hAnsi="Calibri"/>
          <w:b w:val="0"/>
          <w:bCs w:val="0"/>
          <w:caps w:val="0"/>
          <w:sz w:val="22"/>
          <w:szCs w:val="22"/>
        </w:rPr>
      </w:pPr>
      <w:hyperlink w:anchor="_Toc54621018" w:history="1">
        <w:r w:rsidR="007A6222">
          <w:rPr>
            <w:rStyle w:val="a4"/>
          </w:rPr>
          <w:t>10</w:t>
        </w:r>
        <w:r w:rsidR="007D2A5E" w:rsidRPr="00FB6C38">
          <w:rPr>
            <w:rStyle w:val="a4"/>
          </w:rPr>
          <w:t>.</w:t>
        </w:r>
        <w:r w:rsidR="007D2A5E" w:rsidRPr="00DF1D36">
          <w:rPr>
            <w:rFonts w:ascii="Calibri" w:hAnsi="Calibri"/>
            <w:b w:val="0"/>
            <w:bCs w:val="0"/>
            <w:caps w:val="0"/>
            <w:sz w:val="22"/>
            <w:szCs w:val="22"/>
          </w:rPr>
          <w:tab/>
        </w:r>
        <w:r w:rsidR="007D2A5E" w:rsidRPr="00FB6C38">
          <w:rPr>
            <w:rStyle w:val="a4"/>
          </w:rPr>
          <w:t>Образцы основных форм документов, включаемых в Предложение</w:t>
        </w:r>
        <w:r w:rsidR="007D2A5E">
          <w:rPr>
            <w:webHidden/>
          </w:rPr>
          <w:tab/>
        </w:r>
        <w:r w:rsidR="007D2A5E">
          <w:rPr>
            <w:webHidden/>
          </w:rPr>
          <w:fldChar w:fldCharType="begin"/>
        </w:r>
        <w:r w:rsidR="007D2A5E">
          <w:rPr>
            <w:webHidden/>
          </w:rPr>
          <w:instrText xml:space="preserve"> PAGEREF _Toc54621018 \h </w:instrText>
        </w:r>
        <w:r w:rsidR="007D2A5E">
          <w:rPr>
            <w:webHidden/>
          </w:rPr>
        </w:r>
        <w:r w:rsidR="007D2A5E">
          <w:rPr>
            <w:webHidden/>
          </w:rPr>
          <w:fldChar w:fldCharType="separate"/>
        </w:r>
        <w:r w:rsidR="00E650EB">
          <w:rPr>
            <w:webHidden/>
          </w:rPr>
          <w:t>2</w:t>
        </w:r>
        <w:r w:rsidR="007D2A5E">
          <w:rPr>
            <w:webHidden/>
          </w:rPr>
          <w:fldChar w:fldCharType="end"/>
        </w:r>
      </w:hyperlink>
      <w:r w:rsidR="007A6222" w:rsidRPr="007A6222">
        <w:rPr>
          <w:rStyle w:val="a4"/>
          <w:color w:val="auto"/>
          <w:u w:val="none"/>
        </w:rPr>
        <w:t>2</w:t>
      </w:r>
    </w:p>
    <w:p w14:paraId="6A618EA8" w14:textId="77777777" w:rsidR="007D2A5E" w:rsidRPr="00DF1D36" w:rsidRDefault="00BA7722">
      <w:pPr>
        <w:pStyle w:val="22"/>
        <w:rPr>
          <w:rFonts w:ascii="Calibri" w:hAnsi="Calibri"/>
          <w:b w:val="0"/>
          <w:sz w:val="22"/>
          <w:szCs w:val="22"/>
        </w:rPr>
      </w:pPr>
      <w:hyperlink w:anchor="_Toc54621019" w:history="1">
        <w:r w:rsidR="007A6222">
          <w:rPr>
            <w:rStyle w:val="a4"/>
          </w:rPr>
          <w:t>10</w:t>
        </w:r>
        <w:r w:rsidR="007D2A5E" w:rsidRPr="00FB6C38">
          <w:rPr>
            <w:rStyle w:val="a4"/>
          </w:rPr>
          <w:t>.1.</w:t>
        </w:r>
        <w:r w:rsidR="007D2A5E" w:rsidRPr="00DF1D36">
          <w:rPr>
            <w:rFonts w:ascii="Calibri" w:hAnsi="Calibri"/>
            <w:b w:val="0"/>
            <w:sz w:val="22"/>
            <w:szCs w:val="22"/>
          </w:rPr>
          <w:tab/>
        </w:r>
        <w:r w:rsidR="007D2A5E" w:rsidRPr="00FB6C38">
          <w:rPr>
            <w:rStyle w:val="a4"/>
          </w:rPr>
          <w:t>Письмо о подаче оферты (Форма №1)</w:t>
        </w:r>
        <w:r w:rsidR="007D2A5E">
          <w:rPr>
            <w:webHidden/>
          </w:rPr>
          <w:tab/>
        </w:r>
        <w:r w:rsidR="007D2A5E">
          <w:rPr>
            <w:webHidden/>
          </w:rPr>
          <w:fldChar w:fldCharType="begin"/>
        </w:r>
        <w:r w:rsidR="007D2A5E">
          <w:rPr>
            <w:webHidden/>
          </w:rPr>
          <w:instrText xml:space="preserve"> PAGEREF _Toc54621019 \h </w:instrText>
        </w:r>
        <w:r w:rsidR="007D2A5E">
          <w:rPr>
            <w:webHidden/>
          </w:rPr>
        </w:r>
        <w:r w:rsidR="007D2A5E">
          <w:rPr>
            <w:webHidden/>
          </w:rPr>
          <w:fldChar w:fldCharType="separate"/>
        </w:r>
        <w:r w:rsidR="00E650EB">
          <w:rPr>
            <w:webHidden/>
          </w:rPr>
          <w:t>2</w:t>
        </w:r>
        <w:r w:rsidR="007D2A5E">
          <w:rPr>
            <w:webHidden/>
          </w:rPr>
          <w:fldChar w:fldCharType="end"/>
        </w:r>
      </w:hyperlink>
      <w:r w:rsidR="007A6222" w:rsidRPr="007A6222">
        <w:rPr>
          <w:rStyle w:val="a4"/>
          <w:color w:val="auto"/>
          <w:u w:val="none"/>
        </w:rPr>
        <w:t>2</w:t>
      </w:r>
    </w:p>
    <w:p w14:paraId="3BAAA197" w14:textId="77777777" w:rsidR="007D2A5E" w:rsidRPr="00DF1D36" w:rsidRDefault="00BA7722">
      <w:pPr>
        <w:pStyle w:val="22"/>
        <w:rPr>
          <w:rFonts w:ascii="Calibri" w:hAnsi="Calibri"/>
          <w:b w:val="0"/>
          <w:sz w:val="22"/>
          <w:szCs w:val="22"/>
        </w:rPr>
      </w:pPr>
      <w:hyperlink w:anchor="_Toc54621020" w:history="1">
        <w:r w:rsidR="007A6222">
          <w:rPr>
            <w:rStyle w:val="a4"/>
          </w:rPr>
          <w:t>10</w:t>
        </w:r>
        <w:r w:rsidR="007D2A5E" w:rsidRPr="00FB6C38">
          <w:rPr>
            <w:rStyle w:val="a4"/>
          </w:rPr>
          <w:t>.2.</w:t>
        </w:r>
        <w:r w:rsidR="007D2A5E" w:rsidRPr="00DF1D36">
          <w:rPr>
            <w:rFonts w:ascii="Calibri" w:hAnsi="Calibri"/>
            <w:b w:val="0"/>
            <w:sz w:val="22"/>
            <w:szCs w:val="22"/>
          </w:rPr>
          <w:tab/>
        </w:r>
        <w:r w:rsidR="007D2A5E" w:rsidRPr="00FB6C38">
          <w:rPr>
            <w:rStyle w:val="a4"/>
          </w:rPr>
          <w:t>Коммерческое предложение (Форма №2)</w:t>
        </w:r>
        <w:r w:rsidR="007D2A5E">
          <w:rPr>
            <w:webHidden/>
          </w:rPr>
          <w:tab/>
        </w:r>
        <w:r w:rsidR="007D2A5E">
          <w:rPr>
            <w:webHidden/>
          </w:rPr>
          <w:fldChar w:fldCharType="begin"/>
        </w:r>
        <w:r w:rsidR="007D2A5E">
          <w:rPr>
            <w:webHidden/>
          </w:rPr>
          <w:instrText xml:space="preserve"> PAGEREF _Toc54621020 \h </w:instrText>
        </w:r>
        <w:r w:rsidR="007D2A5E">
          <w:rPr>
            <w:webHidden/>
          </w:rPr>
        </w:r>
        <w:r w:rsidR="007D2A5E">
          <w:rPr>
            <w:webHidden/>
          </w:rPr>
          <w:fldChar w:fldCharType="separate"/>
        </w:r>
        <w:r w:rsidR="00E650EB">
          <w:rPr>
            <w:webHidden/>
          </w:rPr>
          <w:t>2</w:t>
        </w:r>
        <w:r w:rsidR="007D2A5E">
          <w:rPr>
            <w:webHidden/>
          </w:rPr>
          <w:fldChar w:fldCharType="end"/>
        </w:r>
      </w:hyperlink>
      <w:r w:rsidR="007A6222" w:rsidRPr="007A6222">
        <w:rPr>
          <w:rStyle w:val="a4"/>
          <w:color w:val="auto"/>
          <w:u w:val="none"/>
        </w:rPr>
        <w:t>3</w:t>
      </w:r>
    </w:p>
    <w:p w14:paraId="1C06008A" w14:textId="77777777" w:rsidR="007D2A5E" w:rsidRPr="00DF1D36" w:rsidRDefault="00BA7722">
      <w:pPr>
        <w:pStyle w:val="22"/>
        <w:rPr>
          <w:rFonts w:ascii="Calibri" w:hAnsi="Calibri"/>
          <w:b w:val="0"/>
          <w:sz w:val="22"/>
          <w:szCs w:val="22"/>
        </w:rPr>
      </w:pPr>
      <w:hyperlink w:anchor="_Toc54621021" w:history="1">
        <w:r w:rsidR="007A6222">
          <w:rPr>
            <w:rStyle w:val="a4"/>
          </w:rPr>
          <w:t>10</w:t>
        </w:r>
        <w:r w:rsidR="007D2A5E" w:rsidRPr="00FB6C38">
          <w:rPr>
            <w:rStyle w:val="a4"/>
          </w:rPr>
          <w:t>.3.</w:t>
        </w:r>
        <w:r w:rsidR="007D2A5E" w:rsidRPr="00DF1D36">
          <w:rPr>
            <w:rFonts w:ascii="Calibri" w:hAnsi="Calibri"/>
            <w:b w:val="0"/>
            <w:sz w:val="22"/>
            <w:szCs w:val="22"/>
          </w:rPr>
          <w:tab/>
        </w:r>
        <w:r w:rsidR="007D2A5E" w:rsidRPr="00FB6C38">
          <w:rPr>
            <w:rStyle w:val="a4"/>
          </w:rPr>
          <w:t>Анкета Участника (Форма №3)</w:t>
        </w:r>
        <w:r w:rsidR="007D2A5E">
          <w:rPr>
            <w:webHidden/>
          </w:rPr>
          <w:tab/>
        </w:r>
        <w:r w:rsidR="007D2A5E">
          <w:rPr>
            <w:webHidden/>
          </w:rPr>
          <w:fldChar w:fldCharType="begin"/>
        </w:r>
        <w:r w:rsidR="007D2A5E">
          <w:rPr>
            <w:webHidden/>
          </w:rPr>
          <w:instrText xml:space="preserve"> PAGEREF _Toc54621021 \h </w:instrText>
        </w:r>
        <w:r w:rsidR="007D2A5E">
          <w:rPr>
            <w:webHidden/>
          </w:rPr>
        </w:r>
        <w:r w:rsidR="007D2A5E">
          <w:rPr>
            <w:webHidden/>
          </w:rPr>
          <w:fldChar w:fldCharType="separate"/>
        </w:r>
        <w:r w:rsidR="00E650EB">
          <w:rPr>
            <w:webHidden/>
          </w:rPr>
          <w:t>2</w:t>
        </w:r>
        <w:r w:rsidR="007D2A5E">
          <w:rPr>
            <w:webHidden/>
          </w:rPr>
          <w:fldChar w:fldCharType="end"/>
        </w:r>
      </w:hyperlink>
      <w:r w:rsidR="007A6222" w:rsidRPr="007A6222">
        <w:rPr>
          <w:rStyle w:val="a4"/>
          <w:color w:val="auto"/>
          <w:u w:val="none"/>
        </w:rPr>
        <w:t>4</w:t>
      </w:r>
    </w:p>
    <w:p w14:paraId="2D4F6A14" w14:textId="77777777" w:rsidR="007D2A5E" w:rsidRPr="00DF1D36" w:rsidRDefault="00BA7722">
      <w:pPr>
        <w:pStyle w:val="22"/>
        <w:rPr>
          <w:rFonts w:ascii="Calibri" w:hAnsi="Calibri"/>
          <w:b w:val="0"/>
          <w:sz w:val="22"/>
          <w:szCs w:val="22"/>
        </w:rPr>
      </w:pPr>
      <w:hyperlink w:anchor="_Toc54621022" w:history="1">
        <w:r w:rsidR="007A6222">
          <w:rPr>
            <w:rStyle w:val="a4"/>
          </w:rPr>
          <w:t>10</w:t>
        </w:r>
        <w:r w:rsidR="007D2A5E" w:rsidRPr="00FB6C38">
          <w:rPr>
            <w:rStyle w:val="a4"/>
          </w:rPr>
          <w:t>.4.</w:t>
        </w:r>
        <w:r w:rsidR="007D2A5E" w:rsidRPr="00DF1D36">
          <w:rPr>
            <w:rFonts w:ascii="Calibri" w:hAnsi="Calibri"/>
            <w:b w:val="0"/>
            <w:sz w:val="22"/>
            <w:szCs w:val="22"/>
          </w:rPr>
          <w:tab/>
        </w:r>
        <w:r w:rsidR="007D2A5E" w:rsidRPr="00FB6C38">
          <w:rPr>
            <w:rStyle w:val="a4"/>
          </w:rPr>
          <w:t>Справка о перечне и годовых объемах выполнения аналогичных проектов (форма №4)</w:t>
        </w:r>
        <w:r w:rsidR="007D2A5E">
          <w:rPr>
            <w:webHidden/>
          </w:rPr>
          <w:tab/>
        </w:r>
        <w:r w:rsidR="007D2A5E">
          <w:rPr>
            <w:webHidden/>
          </w:rPr>
          <w:fldChar w:fldCharType="begin"/>
        </w:r>
        <w:r w:rsidR="007D2A5E">
          <w:rPr>
            <w:webHidden/>
          </w:rPr>
          <w:instrText xml:space="preserve"> PAGEREF _Toc54621022 \h </w:instrText>
        </w:r>
        <w:r w:rsidR="007D2A5E">
          <w:rPr>
            <w:webHidden/>
          </w:rPr>
        </w:r>
        <w:r w:rsidR="007D2A5E">
          <w:rPr>
            <w:webHidden/>
          </w:rPr>
          <w:fldChar w:fldCharType="separate"/>
        </w:r>
        <w:r w:rsidR="00E650EB">
          <w:rPr>
            <w:webHidden/>
          </w:rPr>
          <w:t>2</w:t>
        </w:r>
        <w:r w:rsidR="007D2A5E">
          <w:rPr>
            <w:webHidden/>
          </w:rPr>
          <w:fldChar w:fldCharType="end"/>
        </w:r>
      </w:hyperlink>
      <w:r w:rsidR="007A6222" w:rsidRPr="007A6222">
        <w:rPr>
          <w:rStyle w:val="a4"/>
          <w:color w:val="auto"/>
          <w:u w:val="none"/>
        </w:rPr>
        <w:t>5</w:t>
      </w:r>
    </w:p>
    <w:p w14:paraId="5AA540BB" w14:textId="77777777" w:rsidR="00E61DF3" w:rsidRDefault="00430AE3" w:rsidP="00E61DF3">
      <w:pPr>
        <w:pStyle w:val="22"/>
        <w:tabs>
          <w:tab w:val="clear" w:pos="1260"/>
          <w:tab w:val="left" w:pos="709"/>
          <w:tab w:val="left" w:pos="1680"/>
          <w:tab w:val="right" w:leader="dot" w:pos="10762"/>
        </w:tabs>
        <w:ind w:right="-1"/>
      </w:pPr>
      <w:r w:rsidRPr="00E61DF3">
        <w:fldChar w:fldCharType="end"/>
      </w:r>
    </w:p>
    <w:p w14:paraId="10B11A02" w14:textId="77777777" w:rsidR="002B63F5" w:rsidRDefault="002B63F5" w:rsidP="002B63F5"/>
    <w:p w14:paraId="753F6A8F" w14:textId="77777777" w:rsidR="002B63F5" w:rsidRDefault="002B63F5" w:rsidP="002B63F5"/>
    <w:p w14:paraId="1CE7D3C2" w14:textId="77777777" w:rsidR="002B63F5" w:rsidRDefault="002B63F5" w:rsidP="00652709"/>
    <w:p w14:paraId="04B36ADC" w14:textId="77777777" w:rsidR="002B63F5" w:rsidRDefault="002B63F5" w:rsidP="002B63F5"/>
    <w:p w14:paraId="721721EE" w14:textId="77777777" w:rsidR="002B63F5" w:rsidRDefault="002B63F5" w:rsidP="002B63F5"/>
    <w:p w14:paraId="7C7DA783" w14:textId="77777777" w:rsidR="002B63F5" w:rsidRDefault="002B63F5" w:rsidP="002B63F5"/>
    <w:p w14:paraId="7B9036C3" w14:textId="77777777" w:rsidR="002B63F5" w:rsidRDefault="002B63F5" w:rsidP="002B63F5"/>
    <w:p w14:paraId="6691BF83" w14:textId="77777777" w:rsidR="002B63F5" w:rsidRDefault="002B63F5" w:rsidP="002B63F5"/>
    <w:p w14:paraId="006CFB5B" w14:textId="77777777" w:rsidR="002B63F5" w:rsidRDefault="002B63F5" w:rsidP="002B63F5"/>
    <w:p w14:paraId="6FF381B6" w14:textId="77777777" w:rsidR="002B63F5" w:rsidRDefault="002B63F5" w:rsidP="002B63F5"/>
    <w:p w14:paraId="6BC41109" w14:textId="77777777" w:rsidR="002B63F5" w:rsidRPr="00CF1CF6" w:rsidRDefault="002B63F5" w:rsidP="002A5E2C">
      <w:pPr>
        <w:pStyle w:val="111"/>
        <w:numPr>
          <w:ilvl w:val="0"/>
          <w:numId w:val="17"/>
        </w:numPr>
        <w:spacing w:before="0" w:after="0"/>
        <w:ind w:left="426" w:hanging="426"/>
        <w:rPr>
          <w:rFonts w:ascii="Times New Roman" w:hAnsi="Times New Roman"/>
          <w:sz w:val="24"/>
          <w:szCs w:val="24"/>
        </w:rPr>
      </w:pPr>
      <w:bookmarkStart w:id="4" w:name="_Toc513462422"/>
      <w:bookmarkStart w:id="5" w:name="_Toc54621005"/>
      <w:r w:rsidRPr="00CF1CF6">
        <w:rPr>
          <w:rFonts w:ascii="Times New Roman" w:hAnsi="Times New Roman"/>
          <w:sz w:val="24"/>
          <w:szCs w:val="24"/>
        </w:rPr>
        <w:lastRenderedPageBreak/>
        <w:t>Общие положения</w:t>
      </w:r>
      <w:bookmarkEnd w:id="4"/>
      <w:bookmarkEnd w:id="5"/>
    </w:p>
    <w:p w14:paraId="5BCE7DA1" w14:textId="77777777" w:rsidR="002B63F5" w:rsidRPr="00F31744" w:rsidRDefault="002B63F5" w:rsidP="00791721">
      <w:pPr>
        <w:autoSpaceDE w:val="0"/>
        <w:autoSpaceDN w:val="0"/>
        <w:adjustRightInd w:val="0"/>
        <w:spacing w:line="240" w:lineRule="auto"/>
        <w:ind w:firstLine="0"/>
        <w:rPr>
          <w:sz w:val="24"/>
          <w:szCs w:val="24"/>
        </w:rPr>
      </w:pPr>
      <w:r w:rsidRPr="00F31744">
        <w:rPr>
          <w:b/>
          <w:sz w:val="24"/>
          <w:szCs w:val="24"/>
        </w:rPr>
        <w:t>1.1. Заказчик</w:t>
      </w:r>
      <w:r w:rsidRPr="00F31744">
        <w:rPr>
          <w:sz w:val="24"/>
          <w:szCs w:val="24"/>
        </w:rPr>
        <w:t xml:space="preserve"> – ПАО АФК «Система» - юридический адрес: 125009, г. Москва, ул. Моховая, д. 13, стр.1.</w:t>
      </w:r>
    </w:p>
    <w:p w14:paraId="1BB670F7" w14:textId="77777777" w:rsidR="002B63F5" w:rsidRPr="00F31744" w:rsidRDefault="002B63F5" w:rsidP="00791721">
      <w:pPr>
        <w:autoSpaceDE w:val="0"/>
        <w:autoSpaceDN w:val="0"/>
        <w:adjustRightInd w:val="0"/>
        <w:spacing w:line="240" w:lineRule="auto"/>
        <w:ind w:firstLine="0"/>
        <w:rPr>
          <w:b/>
          <w:sz w:val="24"/>
          <w:szCs w:val="24"/>
        </w:rPr>
      </w:pPr>
      <w:r w:rsidRPr="00F31744">
        <w:rPr>
          <w:b/>
          <w:sz w:val="24"/>
          <w:szCs w:val="24"/>
        </w:rPr>
        <w:t>1.2. Организатор:</w:t>
      </w:r>
    </w:p>
    <w:p w14:paraId="411887A7" w14:textId="1C095F97" w:rsidR="002B63F5" w:rsidRPr="00F31744" w:rsidRDefault="00791721" w:rsidP="00791721">
      <w:pPr>
        <w:autoSpaceDE w:val="0"/>
        <w:autoSpaceDN w:val="0"/>
        <w:adjustRightInd w:val="0"/>
        <w:spacing w:line="240" w:lineRule="auto"/>
        <w:ind w:firstLine="0"/>
        <w:rPr>
          <w:sz w:val="24"/>
          <w:szCs w:val="24"/>
        </w:rPr>
      </w:pPr>
      <w:r>
        <w:rPr>
          <w:sz w:val="24"/>
          <w:szCs w:val="24"/>
        </w:rPr>
        <w:t>Комплекс финансов</w:t>
      </w:r>
      <w:r w:rsidR="002B63F5" w:rsidRPr="00F31744">
        <w:rPr>
          <w:sz w:val="24"/>
          <w:szCs w:val="24"/>
        </w:rPr>
        <w:t>, контактное лицо по вопросам организации и проведения закупочной процедуры</w:t>
      </w:r>
      <w:r>
        <w:rPr>
          <w:sz w:val="24"/>
          <w:szCs w:val="24"/>
        </w:rPr>
        <w:t xml:space="preserve"> – Директор по закупкам</w:t>
      </w:r>
      <w:r w:rsidR="002B63F5" w:rsidRPr="00F31744">
        <w:rPr>
          <w:sz w:val="24"/>
          <w:szCs w:val="24"/>
        </w:rPr>
        <w:t xml:space="preserve"> Патрина Елена Александровна, тел.: </w:t>
      </w:r>
      <w:r w:rsidR="00207B0F">
        <w:rPr>
          <w:sz w:val="24"/>
          <w:szCs w:val="24"/>
        </w:rPr>
        <w:t xml:space="preserve">+7 </w:t>
      </w:r>
      <w:r w:rsidR="002B63F5" w:rsidRPr="00F31744">
        <w:rPr>
          <w:sz w:val="24"/>
          <w:szCs w:val="24"/>
        </w:rPr>
        <w:t>(495) 730-15-13, доб. 50453, e-</w:t>
      </w:r>
      <w:proofErr w:type="spellStart"/>
      <w:r w:rsidR="002B63F5" w:rsidRPr="00F31744">
        <w:rPr>
          <w:sz w:val="24"/>
          <w:szCs w:val="24"/>
        </w:rPr>
        <w:t>mail</w:t>
      </w:r>
      <w:proofErr w:type="spellEnd"/>
      <w:r w:rsidR="002B63F5" w:rsidRPr="00F31744">
        <w:rPr>
          <w:sz w:val="24"/>
          <w:szCs w:val="24"/>
        </w:rPr>
        <w:t xml:space="preserve">: </w:t>
      </w:r>
      <w:hyperlink r:id="rId8" w:history="1">
        <w:r w:rsidR="002B63F5" w:rsidRPr="00F31744">
          <w:rPr>
            <w:rStyle w:val="a4"/>
            <w:sz w:val="24"/>
            <w:szCs w:val="24"/>
          </w:rPr>
          <w:t>Patrina@sistema.ru</w:t>
        </w:r>
      </w:hyperlink>
      <w:r w:rsidR="002B63F5" w:rsidRPr="00F31744">
        <w:rPr>
          <w:sz w:val="24"/>
          <w:szCs w:val="24"/>
        </w:rPr>
        <w:t>.</w:t>
      </w:r>
    </w:p>
    <w:p w14:paraId="6518D5ED" w14:textId="24CE541F" w:rsidR="002B63F5" w:rsidRPr="00F31744" w:rsidRDefault="002B63F5" w:rsidP="00791721">
      <w:pPr>
        <w:autoSpaceDE w:val="0"/>
        <w:autoSpaceDN w:val="0"/>
        <w:adjustRightInd w:val="0"/>
        <w:spacing w:line="240" w:lineRule="auto"/>
        <w:ind w:firstLine="0"/>
        <w:rPr>
          <w:sz w:val="24"/>
          <w:szCs w:val="24"/>
        </w:rPr>
      </w:pPr>
      <w:r w:rsidRPr="00F31744">
        <w:rPr>
          <w:sz w:val="24"/>
          <w:szCs w:val="24"/>
        </w:rPr>
        <w:t>Управление делами, контактное лицо по вопросам технического задания</w:t>
      </w:r>
      <w:r w:rsidR="00791721">
        <w:rPr>
          <w:sz w:val="24"/>
          <w:szCs w:val="24"/>
        </w:rPr>
        <w:t xml:space="preserve"> –</w:t>
      </w:r>
      <w:r w:rsidR="000006A9">
        <w:rPr>
          <w:sz w:val="24"/>
          <w:szCs w:val="24"/>
        </w:rPr>
        <w:t xml:space="preserve"> Полежаева Валерия Олеговна</w:t>
      </w:r>
      <w:r w:rsidRPr="00F31744">
        <w:rPr>
          <w:sz w:val="24"/>
          <w:szCs w:val="24"/>
        </w:rPr>
        <w:t xml:space="preserve"> </w:t>
      </w:r>
      <w:r w:rsidR="008C404C" w:rsidRPr="000006A9">
        <w:rPr>
          <w:sz w:val="24"/>
          <w:szCs w:val="24"/>
        </w:rPr>
        <w:t>тел.:</w:t>
      </w:r>
      <w:r w:rsidR="008C404C">
        <w:rPr>
          <w:sz w:val="24"/>
          <w:szCs w:val="24"/>
        </w:rPr>
        <w:t xml:space="preserve"> +</w:t>
      </w:r>
      <w:r w:rsidR="00207B0F">
        <w:rPr>
          <w:sz w:val="24"/>
          <w:szCs w:val="24"/>
        </w:rPr>
        <w:t xml:space="preserve">7 </w:t>
      </w:r>
      <w:r w:rsidRPr="000006A9">
        <w:rPr>
          <w:sz w:val="24"/>
          <w:szCs w:val="24"/>
        </w:rPr>
        <w:t>(495)730-15-13, доб.</w:t>
      </w:r>
      <w:r w:rsidRPr="00F31744">
        <w:rPr>
          <w:sz w:val="24"/>
          <w:szCs w:val="24"/>
        </w:rPr>
        <w:t xml:space="preserve"> 5</w:t>
      </w:r>
      <w:r w:rsidR="000006A9" w:rsidRPr="000006A9">
        <w:rPr>
          <w:sz w:val="24"/>
          <w:szCs w:val="24"/>
        </w:rPr>
        <w:t>0201</w:t>
      </w:r>
      <w:r w:rsidRPr="00F31744">
        <w:rPr>
          <w:sz w:val="24"/>
          <w:szCs w:val="24"/>
        </w:rPr>
        <w:t>, моб. +7 (9</w:t>
      </w:r>
      <w:r w:rsidR="000006A9">
        <w:rPr>
          <w:sz w:val="24"/>
          <w:szCs w:val="24"/>
        </w:rPr>
        <w:t>63</w:t>
      </w:r>
      <w:r w:rsidRPr="00F31744">
        <w:rPr>
          <w:sz w:val="24"/>
          <w:szCs w:val="24"/>
        </w:rPr>
        <w:t xml:space="preserve">) </w:t>
      </w:r>
      <w:r w:rsidR="000006A9">
        <w:rPr>
          <w:sz w:val="24"/>
          <w:szCs w:val="24"/>
        </w:rPr>
        <w:t>721-43-88</w:t>
      </w:r>
      <w:r w:rsidRPr="00F31744">
        <w:rPr>
          <w:sz w:val="24"/>
          <w:szCs w:val="24"/>
        </w:rPr>
        <w:t xml:space="preserve">, </w:t>
      </w:r>
      <w:r w:rsidRPr="00F31744">
        <w:rPr>
          <w:sz w:val="24"/>
          <w:szCs w:val="24"/>
          <w:lang w:val="en-US"/>
        </w:rPr>
        <w:t>e</w:t>
      </w:r>
      <w:r w:rsidRPr="00F31744">
        <w:rPr>
          <w:sz w:val="24"/>
          <w:szCs w:val="24"/>
        </w:rPr>
        <w:t>-</w:t>
      </w:r>
      <w:r w:rsidRPr="00F31744">
        <w:rPr>
          <w:sz w:val="24"/>
          <w:szCs w:val="24"/>
          <w:lang w:val="en-US"/>
        </w:rPr>
        <w:t>mail</w:t>
      </w:r>
      <w:r w:rsidRPr="00F31744">
        <w:rPr>
          <w:sz w:val="24"/>
          <w:szCs w:val="24"/>
        </w:rPr>
        <w:t xml:space="preserve">: </w:t>
      </w:r>
      <w:hyperlink r:id="rId9" w:history="1">
        <w:r w:rsidR="000006A9" w:rsidRPr="003A02B9">
          <w:rPr>
            <w:rStyle w:val="a4"/>
            <w:sz w:val="24"/>
            <w:szCs w:val="24"/>
            <w:lang w:val="en-US"/>
          </w:rPr>
          <w:t>v</w:t>
        </w:r>
        <w:r w:rsidR="000006A9" w:rsidRPr="000006A9">
          <w:rPr>
            <w:rStyle w:val="a4"/>
            <w:sz w:val="24"/>
            <w:szCs w:val="24"/>
          </w:rPr>
          <w:t>.</w:t>
        </w:r>
        <w:r w:rsidR="000006A9" w:rsidRPr="003A02B9">
          <w:rPr>
            <w:rStyle w:val="a4"/>
            <w:sz w:val="24"/>
            <w:szCs w:val="24"/>
            <w:lang w:val="en-US"/>
          </w:rPr>
          <w:t>polezhaeva</w:t>
        </w:r>
        <w:r w:rsidR="000006A9" w:rsidRPr="003A02B9">
          <w:rPr>
            <w:rStyle w:val="a4"/>
            <w:sz w:val="24"/>
            <w:szCs w:val="24"/>
          </w:rPr>
          <w:t>@sistema.ru</w:t>
        </w:r>
      </w:hyperlink>
      <w:r w:rsidR="00BA7722">
        <w:rPr>
          <w:sz w:val="24"/>
          <w:szCs w:val="24"/>
        </w:rPr>
        <w:t>.</w:t>
      </w:r>
      <w:bookmarkStart w:id="6" w:name="_GoBack"/>
      <w:bookmarkEnd w:id="6"/>
    </w:p>
    <w:p w14:paraId="04D3D126" w14:textId="77777777" w:rsidR="002B63F5" w:rsidRPr="00F31744" w:rsidRDefault="002B63F5" w:rsidP="00791721">
      <w:pPr>
        <w:autoSpaceDE w:val="0"/>
        <w:autoSpaceDN w:val="0"/>
        <w:adjustRightInd w:val="0"/>
        <w:spacing w:line="240" w:lineRule="auto"/>
        <w:ind w:firstLine="0"/>
        <w:rPr>
          <w:sz w:val="24"/>
          <w:szCs w:val="24"/>
        </w:rPr>
      </w:pPr>
      <w:r w:rsidRPr="00F31744">
        <w:rPr>
          <w:b/>
          <w:sz w:val="24"/>
          <w:szCs w:val="24"/>
        </w:rPr>
        <w:t>1.3. Срок окончания приема предложений.</w:t>
      </w:r>
    </w:p>
    <w:p w14:paraId="4D0B4F6F" w14:textId="77777777" w:rsidR="00791721" w:rsidRPr="00C97511" w:rsidRDefault="002B63F5" w:rsidP="00791721">
      <w:pPr>
        <w:widowControl w:val="0"/>
        <w:tabs>
          <w:tab w:val="num" w:pos="0"/>
        </w:tabs>
        <w:spacing w:line="240" w:lineRule="auto"/>
        <w:ind w:firstLine="0"/>
        <w:rPr>
          <w:sz w:val="24"/>
          <w:szCs w:val="24"/>
        </w:rPr>
      </w:pPr>
      <w:bookmarkStart w:id="7" w:name="_Toc55285336"/>
      <w:bookmarkStart w:id="8" w:name="_Toc55305370"/>
      <w:bookmarkStart w:id="9" w:name="_Ref55313246"/>
      <w:bookmarkStart w:id="10" w:name="_Ref56231140"/>
      <w:bookmarkStart w:id="11" w:name="_Ref56231144"/>
      <w:bookmarkStart w:id="12" w:name="_Toc57314617"/>
      <w:bookmarkStart w:id="13" w:name="_Toc69728943"/>
      <w:bookmarkStart w:id="14" w:name="_Toc189545068"/>
      <w:bookmarkStart w:id="15" w:name="_Toc298319688"/>
      <w:bookmarkStart w:id="16" w:name="_Toc518119237"/>
      <w:r w:rsidRPr="00791721">
        <w:rPr>
          <w:b/>
          <w:color w:val="FF0000"/>
          <w:sz w:val="24"/>
          <w:szCs w:val="24"/>
        </w:rPr>
        <w:t>ВНИМАНИЕ!!!</w:t>
      </w:r>
      <w:r w:rsidRPr="00F31744">
        <w:rPr>
          <w:sz w:val="24"/>
          <w:szCs w:val="24"/>
        </w:rPr>
        <w:t xml:space="preserve"> Подача документов и коммерческих предложений осуществляется Участником в электронном виде через электронно-торговую площадку (далее по тексту ЭТП) по адресу </w:t>
      </w:r>
      <w:r w:rsidR="00791721" w:rsidRPr="00C97511">
        <w:rPr>
          <w:rStyle w:val="a4"/>
          <w:sz w:val="24"/>
          <w:szCs w:val="24"/>
        </w:rPr>
        <w:t>http://utp.sberbank-ast.ru/VIP/List/PurchaseList/358</w:t>
      </w:r>
      <w:r w:rsidRPr="00F31744">
        <w:rPr>
          <w:sz w:val="24"/>
          <w:szCs w:val="24"/>
        </w:rPr>
        <w:t xml:space="preserve"> </w:t>
      </w:r>
      <w:r w:rsidR="00791721" w:rsidRPr="00C97511">
        <w:rPr>
          <w:sz w:val="24"/>
          <w:szCs w:val="24"/>
        </w:rPr>
        <w:t xml:space="preserve">в соответствии с регламентом и инструкцией для Участников торговой секции «Закупки и продажи» универсальной торговой платформы «Сбербанк-АСТ», ознакомиться с которыми можно на сайте </w:t>
      </w:r>
      <w:hyperlink r:id="rId10" w:history="1">
        <w:r w:rsidR="00791721" w:rsidRPr="00C97511">
          <w:rPr>
            <w:rStyle w:val="a4"/>
            <w:sz w:val="24"/>
            <w:szCs w:val="24"/>
          </w:rPr>
          <w:t>http://utp.sberbank-ast.ru/VIP/Notice/752/Information</w:t>
        </w:r>
      </w:hyperlink>
      <w:r w:rsidR="00791721" w:rsidRPr="00C97511">
        <w:rPr>
          <w:sz w:val="24"/>
          <w:szCs w:val="24"/>
        </w:rPr>
        <w:t xml:space="preserve">. </w:t>
      </w:r>
    </w:p>
    <w:p w14:paraId="45F32ABE" w14:textId="77777777" w:rsidR="00791721" w:rsidRPr="00C97511" w:rsidRDefault="00791721" w:rsidP="00791721">
      <w:pPr>
        <w:widowControl w:val="0"/>
        <w:tabs>
          <w:tab w:val="num" w:pos="0"/>
        </w:tabs>
        <w:spacing w:line="240" w:lineRule="auto"/>
        <w:ind w:firstLine="0"/>
        <w:rPr>
          <w:b/>
          <w:sz w:val="24"/>
          <w:szCs w:val="24"/>
        </w:rPr>
      </w:pPr>
      <w:r w:rsidRPr="00C97511">
        <w:rPr>
          <w:b/>
          <w:sz w:val="24"/>
          <w:szCs w:val="24"/>
        </w:rPr>
        <w:t>Обращаем Ваше внимание на то, что регистрация и участие бесплатное для поставщиков и не требует наличия электронной цифровой подписи.</w:t>
      </w:r>
    </w:p>
    <w:p w14:paraId="1CBB9790" w14:textId="09B6D213" w:rsidR="00791721" w:rsidRPr="00F92BA1" w:rsidRDefault="00791721" w:rsidP="00791721">
      <w:pPr>
        <w:tabs>
          <w:tab w:val="num" w:pos="0"/>
        </w:tabs>
        <w:spacing w:line="240" w:lineRule="auto"/>
        <w:ind w:firstLine="0"/>
        <w:rPr>
          <w:b/>
          <w:sz w:val="24"/>
          <w:szCs w:val="24"/>
          <w:u w:val="single"/>
        </w:rPr>
      </w:pPr>
      <w:r w:rsidRPr="00F92BA1">
        <w:rPr>
          <w:b/>
          <w:sz w:val="24"/>
          <w:szCs w:val="24"/>
          <w:u w:val="single"/>
        </w:rPr>
        <w:t>Дата подачи документов первого этапа – до 17</w:t>
      </w:r>
      <w:r w:rsidR="00F92BA1">
        <w:rPr>
          <w:b/>
          <w:sz w:val="24"/>
          <w:szCs w:val="24"/>
          <w:u w:val="single"/>
        </w:rPr>
        <w:t>.00</w:t>
      </w:r>
      <w:r w:rsidRPr="00F92BA1">
        <w:rPr>
          <w:b/>
          <w:sz w:val="24"/>
          <w:szCs w:val="24"/>
          <w:u w:val="single"/>
        </w:rPr>
        <w:t xml:space="preserve"> ч (</w:t>
      </w:r>
      <w:proofErr w:type="spellStart"/>
      <w:r w:rsidRPr="00F92BA1">
        <w:rPr>
          <w:b/>
          <w:sz w:val="24"/>
          <w:szCs w:val="24"/>
          <w:u w:val="single"/>
        </w:rPr>
        <w:t>мск</w:t>
      </w:r>
      <w:proofErr w:type="spellEnd"/>
      <w:r w:rsidRPr="00F92BA1">
        <w:rPr>
          <w:b/>
          <w:sz w:val="24"/>
          <w:szCs w:val="24"/>
          <w:u w:val="single"/>
        </w:rPr>
        <w:t xml:space="preserve">.) </w:t>
      </w:r>
      <w:r w:rsidR="00F92BA1">
        <w:rPr>
          <w:b/>
          <w:sz w:val="24"/>
          <w:szCs w:val="24"/>
          <w:u w:val="single"/>
        </w:rPr>
        <w:t>1</w:t>
      </w:r>
      <w:r w:rsidR="00F92BA1" w:rsidRPr="00F92BA1">
        <w:rPr>
          <w:b/>
          <w:sz w:val="24"/>
          <w:szCs w:val="24"/>
          <w:u w:val="single"/>
        </w:rPr>
        <w:t xml:space="preserve"> </w:t>
      </w:r>
      <w:r w:rsidRPr="00F92BA1">
        <w:rPr>
          <w:b/>
          <w:sz w:val="24"/>
          <w:szCs w:val="24"/>
          <w:u w:val="single"/>
        </w:rPr>
        <w:t>ноября 2021 г. Документы и предложения, поданные после указанного срока, ЭТП не принимаются.</w:t>
      </w:r>
    </w:p>
    <w:p w14:paraId="63B22F4D" w14:textId="77777777" w:rsidR="002B63F5" w:rsidRPr="00F31744" w:rsidRDefault="002B63F5" w:rsidP="00791721">
      <w:pPr>
        <w:autoSpaceDE w:val="0"/>
        <w:autoSpaceDN w:val="0"/>
        <w:adjustRightInd w:val="0"/>
        <w:spacing w:line="240" w:lineRule="auto"/>
        <w:ind w:firstLine="0"/>
        <w:rPr>
          <w:b/>
          <w:sz w:val="24"/>
          <w:szCs w:val="24"/>
        </w:rPr>
      </w:pPr>
      <w:r w:rsidRPr="00F31744">
        <w:rPr>
          <w:b/>
          <w:sz w:val="24"/>
          <w:szCs w:val="24"/>
        </w:rPr>
        <w:t>1.4 Предоставление Закупочной документации</w:t>
      </w:r>
    </w:p>
    <w:p w14:paraId="45CD7B75" w14:textId="5BA849D4" w:rsidR="00791721" w:rsidRDefault="002B63F5" w:rsidP="00791721">
      <w:pPr>
        <w:autoSpaceDE w:val="0"/>
        <w:autoSpaceDN w:val="0"/>
        <w:adjustRightInd w:val="0"/>
        <w:spacing w:line="240" w:lineRule="auto"/>
        <w:ind w:firstLine="0"/>
        <w:rPr>
          <w:sz w:val="24"/>
          <w:szCs w:val="24"/>
        </w:rPr>
      </w:pPr>
      <w:r w:rsidRPr="00F31744">
        <w:rPr>
          <w:sz w:val="24"/>
          <w:szCs w:val="24"/>
        </w:rPr>
        <w:t xml:space="preserve">1.4.1. </w:t>
      </w:r>
      <w:r w:rsidR="00791721" w:rsidRPr="00C97511">
        <w:rPr>
          <w:sz w:val="24"/>
          <w:szCs w:val="24"/>
        </w:rPr>
        <w:t>Закупочная документация публикуется на</w:t>
      </w:r>
      <w:r w:rsidR="00FB3ACA">
        <w:rPr>
          <w:sz w:val="24"/>
          <w:szCs w:val="24"/>
        </w:rPr>
        <w:t xml:space="preserve"> сайте и на</w:t>
      </w:r>
      <w:r w:rsidR="00791721" w:rsidRPr="00C97511">
        <w:rPr>
          <w:sz w:val="24"/>
          <w:szCs w:val="24"/>
        </w:rPr>
        <w:t xml:space="preserve"> ЭТП. Кроме того, Организатор осуществляет адресную рассылку закупочной документации потенциальным Участникам.</w:t>
      </w:r>
    </w:p>
    <w:p w14:paraId="77061337" w14:textId="77777777" w:rsidR="002B63F5" w:rsidRPr="00F31744" w:rsidRDefault="002B63F5" w:rsidP="00791721">
      <w:pPr>
        <w:autoSpaceDE w:val="0"/>
        <w:autoSpaceDN w:val="0"/>
        <w:adjustRightInd w:val="0"/>
        <w:spacing w:line="240" w:lineRule="auto"/>
        <w:ind w:firstLine="0"/>
        <w:rPr>
          <w:sz w:val="24"/>
          <w:szCs w:val="24"/>
        </w:rPr>
      </w:pPr>
      <w:r w:rsidRPr="00F31744">
        <w:rPr>
          <w:sz w:val="24"/>
          <w:szCs w:val="24"/>
        </w:rPr>
        <w:t xml:space="preserve">1.4.2. Порядок предоставления Закупочной документации на последующие этапы, в случае их проведения, будет </w:t>
      </w:r>
      <w:r w:rsidR="00791721">
        <w:rPr>
          <w:sz w:val="24"/>
          <w:szCs w:val="24"/>
        </w:rPr>
        <w:t xml:space="preserve">доведен до сведения Участников </w:t>
      </w:r>
      <w:r w:rsidRPr="00F31744">
        <w:rPr>
          <w:sz w:val="24"/>
          <w:szCs w:val="24"/>
        </w:rPr>
        <w:t>дополнительно.</w:t>
      </w:r>
    </w:p>
    <w:p w14:paraId="3F1C0B68" w14:textId="77777777" w:rsidR="002B63F5" w:rsidRPr="00F31744" w:rsidRDefault="002B63F5" w:rsidP="00791721">
      <w:pPr>
        <w:autoSpaceDE w:val="0"/>
        <w:autoSpaceDN w:val="0"/>
        <w:adjustRightInd w:val="0"/>
        <w:spacing w:line="240" w:lineRule="auto"/>
        <w:ind w:firstLine="0"/>
        <w:rPr>
          <w:b/>
          <w:sz w:val="24"/>
          <w:szCs w:val="24"/>
        </w:rPr>
      </w:pPr>
      <w:r w:rsidRPr="00F31744">
        <w:rPr>
          <w:b/>
          <w:sz w:val="24"/>
          <w:szCs w:val="24"/>
        </w:rPr>
        <w:t>1.</w:t>
      </w:r>
      <w:r w:rsidR="00B055D9">
        <w:rPr>
          <w:b/>
          <w:sz w:val="24"/>
          <w:szCs w:val="24"/>
        </w:rPr>
        <w:t>5</w:t>
      </w:r>
      <w:r w:rsidRPr="00F31744">
        <w:rPr>
          <w:b/>
          <w:sz w:val="24"/>
          <w:szCs w:val="24"/>
        </w:rPr>
        <w:t>.  Правовой статус процедур и документов</w:t>
      </w:r>
      <w:bookmarkEnd w:id="7"/>
      <w:bookmarkEnd w:id="8"/>
      <w:bookmarkEnd w:id="9"/>
      <w:bookmarkEnd w:id="10"/>
      <w:bookmarkEnd w:id="11"/>
      <w:bookmarkEnd w:id="12"/>
      <w:bookmarkEnd w:id="13"/>
      <w:bookmarkEnd w:id="14"/>
      <w:bookmarkEnd w:id="15"/>
    </w:p>
    <w:bookmarkEnd w:id="16"/>
    <w:p w14:paraId="31EE7A4F" w14:textId="05913F40" w:rsidR="002B63F5" w:rsidRPr="00F31744" w:rsidRDefault="002B63F5" w:rsidP="00791721">
      <w:pPr>
        <w:autoSpaceDE w:val="0"/>
        <w:autoSpaceDN w:val="0"/>
        <w:adjustRightInd w:val="0"/>
        <w:spacing w:line="240" w:lineRule="auto"/>
        <w:ind w:firstLine="0"/>
        <w:rPr>
          <w:sz w:val="24"/>
          <w:szCs w:val="24"/>
        </w:rPr>
      </w:pPr>
      <w:r w:rsidRPr="00F31744">
        <w:rPr>
          <w:sz w:val="24"/>
          <w:szCs w:val="24"/>
        </w:rPr>
        <w:t>1.</w:t>
      </w:r>
      <w:r w:rsidR="00B055D9">
        <w:rPr>
          <w:sz w:val="24"/>
          <w:szCs w:val="24"/>
        </w:rPr>
        <w:t>5</w:t>
      </w:r>
      <w:r w:rsidRPr="00F31744">
        <w:rPr>
          <w:sz w:val="24"/>
          <w:szCs w:val="24"/>
        </w:rPr>
        <w:t xml:space="preserve">.1. </w:t>
      </w:r>
      <w:r w:rsidR="000006A9">
        <w:rPr>
          <w:b/>
          <w:sz w:val="24"/>
          <w:szCs w:val="24"/>
        </w:rPr>
        <w:t>Открытый</w:t>
      </w:r>
      <w:r w:rsidR="00791721" w:rsidRPr="00C97511">
        <w:rPr>
          <w:b/>
          <w:sz w:val="24"/>
          <w:szCs w:val="24"/>
        </w:rPr>
        <w:t xml:space="preserve"> запрос </w:t>
      </w:r>
      <w:r w:rsidR="000C5D42">
        <w:rPr>
          <w:b/>
          <w:sz w:val="24"/>
          <w:szCs w:val="24"/>
        </w:rPr>
        <w:t>цен</w:t>
      </w:r>
      <w:r w:rsidR="000C5D42" w:rsidRPr="00C97511">
        <w:rPr>
          <w:b/>
          <w:sz w:val="24"/>
          <w:szCs w:val="24"/>
        </w:rPr>
        <w:t xml:space="preserve"> </w:t>
      </w:r>
      <w:r w:rsidR="00791721" w:rsidRPr="00C97511">
        <w:rPr>
          <w:b/>
          <w:sz w:val="24"/>
          <w:szCs w:val="24"/>
        </w:rPr>
        <w:t xml:space="preserve">(далее по тексту «Запрос </w:t>
      </w:r>
      <w:r w:rsidR="00FB3ACA">
        <w:rPr>
          <w:b/>
          <w:sz w:val="24"/>
          <w:szCs w:val="24"/>
        </w:rPr>
        <w:t>цен</w:t>
      </w:r>
      <w:r w:rsidR="00791721" w:rsidRPr="00C97511">
        <w:rPr>
          <w:b/>
          <w:sz w:val="24"/>
          <w:szCs w:val="24"/>
        </w:rPr>
        <w:t>»)</w:t>
      </w:r>
      <w:r w:rsidR="00791721">
        <w:rPr>
          <w:b/>
          <w:sz w:val="24"/>
          <w:szCs w:val="24"/>
        </w:rPr>
        <w:t xml:space="preserve"> </w:t>
      </w:r>
      <w:r w:rsidRPr="00F31744">
        <w:rPr>
          <w:sz w:val="24"/>
          <w:szCs w:val="24"/>
        </w:rPr>
        <w:t xml:space="preserve">не является конкурсом, и его проведение не регулируется статьями 437, 447—449 части первой Гражданского кодекса Российской Федерации. Данная процедура запроса </w:t>
      </w:r>
      <w:r w:rsidR="00791721">
        <w:rPr>
          <w:sz w:val="24"/>
          <w:szCs w:val="24"/>
        </w:rPr>
        <w:t>предложений</w:t>
      </w:r>
      <w:r w:rsidRPr="00F31744">
        <w:rPr>
          <w:sz w:val="24"/>
          <w:szCs w:val="24"/>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sidR="00791721">
        <w:rPr>
          <w:sz w:val="24"/>
          <w:szCs w:val="24"/>
        </w:rPr>
        <w:t>предложений</w:t>
      </w:r>
      <w:r w:rsidRPr="00F31744">
        <w:rPr>
          <w:sz w:val="24"/>
          <w:szCs w:val="24"/>
        </w:rPr>
        <w:t xml:space="preserve"> не накладывает на Организатора соответствующего объема гражданско-правовых обязательств.</w:t>
      </w:r>
    </w:p>
    <w:p w14:paraId="24D70743" w14:textId="77777777" w:rsidR="002B63F5" w:rsidRPr="00F31744" w:rsidRDefault="002B63F5" w:rsidP="00791721">
      <w:pPr>
        <w:autoSpaceDE w:val="0"/>
        <w:autoSpaceDN w:val="0"/>
        <w:adjustRightInd w:val="0"/>
        <w:spacing w:line="240" w:lineRule="auto"/>
        <w:ind w:firstLine="0"/>
        <w:rPr>
          <w:sz w:val="24"/>
          <w:szCs w:val="24"/>
        </w:rPr>
      </w:pPr>
      <w:r w:rsidRPr="00F31744">
        <w:rPr>
          <w:sz w:val="24"/>
          <w:szCs w:val="24"/>
        </w:rPr>
        <w:t>1.</w:t>
      </w:r>
      <w:r w:rsidR="00B055D9">
        <w:rPr>
          <w:sz w:val="24"/>
          <w:szCs w:val="24"/>
        </w:rPr>
        <w:t>5</w:t>
      </w:r>
      <w:r w:rsidRPr="00F31744">
        <w:rPr>
          <w:sz w:val="24"/>
          <w:szCs w:val="24"/>
        </w:rPr>
        <w:t xml:space="preserve">.2. </w:t>
      </w:r>
      <w:r w:rsidR="00791721" w:rsidRPr="00C97511">
        <w:rPr>
          <w:sz w:val="24"/>
          <w:szCs w:val="24"/>
        </w:rPr>
        <w:t>Направление настоящей Документации является приглашением делать оферты и должны рассматриваться Участниками с учетом этого.</w:t>
      </w:r>
    </w:p>
    <w:p w14:paraId="683E51A8" w14:textId="77777777" w:rsidR="002B63F5" w:rsidRPr="00F31744" w:rsidRDefault="002B63F5" w:rsidP="00791721">
      <w:pPr>
        <w:autoSpaceDE w:val="0"/>
        <w:autoSpaceDN w:val="0"/>
        <w:adjustRightInd w:val="0"/>
        <w:spacing w:line="240" w:lineRule="auto"/>
        <w:ind w:firstLine="0"/>
        <w:rPr>
          <w:sz w:val="24"/>
          <w:szCs w:val="24"/>
        </w:rPr>
      </w:pPr>
      <w:r w:rsidRPr="00F31744">
        <w:rPr>
          <w:sz w:val="24"/>
          <w:szCs w:val="24"/>
        </w:rPr>
        <w:t>1.</w:t>
      </w:r>
      <w:r w:rsidR="00B055D9">
        <w:rPr>
          <w:sz w:val="24"/>
          <w:szCs w:val="24"/>
        </w:rPr>
        <w:t>5</w:t>
      </w:r>
      <w:r w:rsidRPr="00F31744">
        <w:rPr>
          <w:sz w:val="24"/>
          <w:szCs w:val="24"/>
        </w:rPr>
        <w:t xml:space="preserve">.3.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w:t>
      </w:r>
      <w:r w:rsidR="00791721">
        <w:rPr>
          <w:sz w:val="24"/>
          <w:szCs w:val="24"/>
        </w:rPr>
        <w:t>предложений</w:t>
      </w:r>
      <w:r w:rsidRPr="00F31744">
        <w:rPr>
          <w:sz w:val="24"/>
          <w:szCs w:val="24"/>
        </w:rPr>
        <w:t xml:space="preserve">. Организатор оставляет за собой право на последнем (финальном) этапе запроса </w:t>
      </w:r>
      <w:r w:rsidR="00791721">
        <w:rPr>
          <w:sz w:val="24"/>
          <w:szCs w:val="24"/>
        </w:rPr>
        <w:t>предложений</w:t>
      </w:r>
      <w:r w:rsidRPr="00F31744">
        <w:rPr>
          <w:sz w:val="24"/>
          <w:szCs w:val="24"/>
        </w:rPr>
        <w:t xml:space="preserve"> установить, что Предложения Участников, поданные на данный этап, должны носить характер твердой оферты, не подлежащей в дальнейшем изменению.</w:t>
      </w:r>
    </w:p>
    <w:p w14:paraId="39CF7C56" w14:textId="77777777" w:rsidR="002B63F5" w:rsidRPr="00F31744" w:rsidRDefault="002B63F5" w:rsidP="00791721">
      <w:pPr>
        <w:autoSpaceDE w:val="0"/>
        <w:autoSpaceDN w:val="0"/>
        <w:adjustRightInd w:val="0"/>
        <w:spacing w:line="240" w:lineRule="auto"/>
        <w:ind w:firstLine="0"/>
        <w:rPr>
          <w:sz w:val="24"/>
          <w:szCs w:val="24"/>
        </w:rPr>
      </w:pPr>
      <w:r w:rsidRPr="00F31744">
        <w:rPr>
          <w:sz w:val="24"/>
          <w:szCs w:val="24"/>
        </w:rPr>
        <w:t>1.</w:t>
      </w:r>
      <w:r w:rsidR="00B055D9">
        <w:rPr>
          <w:sz w:val="24"/>
          <w:szCs w:val="24"/>
        </w:rPr>
        <w:t>5</w:t>
      </w:r>
      <w:r w:rsidRPr="00F31744">
        <w:rPr>
          <w:sz w:val="24"/>
          <w:szCs w:val="24"/>
        </w:rPr>
        <w:t xml:space="preserve">.4. Заключенный по результатам запроса </w:t>
      </w:r>
      <w:r w:rsidR="00791721">
        <w:rPr>
          <w:sz w:val="24"/>
          <w:szCs w:val="24"/>
        </w:rPr>
        <w:t xml:space="preserve">предложений </w:t>
      </w:r>
      <w:r w:rsidRPr="00F31744">
        <w:rPr>
          <w:sz w:val="24"/>
          <w:szCs w:val="24"/>
        </w:rPr>
        <w:t>Договор фиксирует все достигнутые сторонами договоренности.</w:t>
      </w:r>
    </w:p>
    <w:p w14:paraId="67E1D511" w14:textId="77777777" w:rsidR="002B63F5" w:rsidRPr="00F31744" w:rsidRDefault="002B63F5" w:rsidP="00791721">
      <w:pPr>
        <w:autoSpaceDE w:val="0"/>
        <w:autoSpaceDN w:val="0"/>
        <w:adjustRightInd w:val="0"/>
        <w:spacing w:line="240" w:lineRule="auto"/>
        <w:ind w:firstLine="0"/>
        <w:rPr>
          <w:sz w:val="24"/>
          <w:szCs w:val="24"/>
        </w:rPr>
      </w:pPr>
      <w:bookmarkStart w:id="17" w:name="_Ref86827161"/>
      <w:r w:rsidRPr="00F31744">
        <w:rPr>
          <w:sz w:val="24"/>
          <w:szCs w:val="24"/>
        </w:rPr>
        <w:t>1.</w:t>
      </w:r>
      <w:r w:rsidR="00B055D9">
        <w:rPr>
          <w:sz w:val="24"/>
          <w:szCs w:val="24"/>
        </w:rPr>
        <w:t>5</w:t>
      </w:r>
      <w:r w:rsidRPr="00F31744">
        <w:rPr>
          <w:sz w:val="24"/>
          <w:szCs w:val="24"/>
        </w:rPr>
        <w:t>.5.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7"/>
    </w:p>
    <w:p w14:paraId="5DB7E79B" w14:textId="77777777" w:rsidR="002B63F5" w:rsidRPr="00F31744" w:rsidRDefault="002B63F5" w:rsidP="00791721">
      <w:pPr>
        <w:autoSpaceDE w:val="0"/>
        <w:autoSpaceDN w:val="0"/>
        <w:adjustRightInd w:val="0"/>
        <w:spacing w:line="240" w:lineRule="auto"/>
        <w:ind w:firstLine="0"/>
        <w:rPr>
          <w:sz w:val="24"/>
          <w:szCs w:val="24"/>
        </w:rPr>
      </w:pPr>
      <w:r w:rsidRPr="00F31744">
        <w:rPr>
          <w:sz w:val="24"/>
          <w:szCs w:val="24"/>
        </w:rPr>
        <w:t xml:space="preserve">Протоколы преддоговорных переговоров (если они проводились) между Организатором и Победителем (по условиям, не оговоренным ни в настоящей Документации по запросу </w:t>
      </w:r>
      <w:r w:rsidR="00791721">
        <w:rPr>
          <w:sz w:val="24"/>
          <w:szCs w:val="24"/>
        </w:rPr>
        <w:t>предложений</w:t>
      </w:r>
      <w:r w:rsidRPr="00F31744">
        <w:rPr>
          <w:sz w:val="24"/>
          <w:szCs w:val="24"/>
        </w:rPr>
        <w:t>, ни в Предложении Победителя);</w:t>
      </w:r>
    </w:p>
    <w:p w14:paraId="733D1DDE" w14:textId="77777777" w:rsidR="0071069E" w:rsidRPr="00C97511" w:rsidRDefault="0071069E" w:rsidP="0071069E">
      <w:pPr>
        <w:tabs>
          <w:tab w:val="num" w:pos="0"/>
        </w:tabs>
        <w:spacing w:line="240" w:lineRule="auto"/>
        <w:ind w:firstLine="0"/>
        <w:rPr>
          <w:sz w:val="24"/>
          <w:szCs w:val="24"/>
        </w:rPr>
      </w:pPr>
      <w:r w:rsidRPr="00C97511">
        <w:rPr>
          <w:sz w:val="24"/>
          <w:szCs w:val="24"/>
        </w:rPr>
        <w:t>Настоящая Документация по запросу предложений по всем проведенным этапам со всеми дополнениями и разъяснениями;</w:t>
      </w:r>
    </w:p>
    <w:p w14:paraId="0AAFB175" w14:textId="77777777" w:rsidR="002B63F5" w:rsidRPr="00F31744" w:rsidRDefault="002B63F5" w:rsidP="0071069E">
      <w:pPr>
        <w:autoSpaceDE w:val="0"/>
        <w:autoSpaceDN w:val="0"/>
        <w:adjustRightInd w:val="0"/>
        <w:spacing w:line="240" w:lineRule="auto"/>
        <w:ind w:firstLine="0"/>
        <w:rPr>
          <w:sz w:val="24"/>
          <w:szCs w:val="24"/>
        </w:rPr>
      </w:pPr>
      <w:r w:rsidRPr="00F31744">
        <w:rPr>
          <w:sz w:val="24"/>
          <w:szCs w:val="24"/>
        </w:rPr>
        <w:lastRenderedPageBreak/>
        <w:t>Предложение Победителя со всеми дополнениями и разъяснениями, соответствующими требованиям Организатора.</w:t>
      </w:r>
    </w:p>
    <w:p w14:paraId="113786E3" w14:textId="77777777" w:rsidR="002B63F5" w:rsidRPr="00F31744" w:rsidRDefault="002B63F5" w:rsidP="0071069E">
      <w:pPr>
        <w:autoSpaceDE w:val="0"/>
        <w:autoSpaceDN w:val="0"/>
        <w:adjustRightInd w:val="0"/>
        <w:spacing w:line="240" w:lineRule="auto"/>
        <w:ind w:firstLine="0"/>
        <w:rPr>
          <w:sz w:val="24"/>
          <w:szCs w:val="24"/>
        </w:rPr>
      </w:pPr>
      <w:r w:rsidRPr="00F31744">
        <w:rPr>
          <w:sz w:val="24"/>
          <w:szCs w:val="24"/>
        </w:rPr>
        <w:t>1.</w:t>
      </w:r>
      <w:r w:rsidR="00B055D9">
        <w:rPr>
          <w:sz w:val="24"/>
          <w:szCs w:val="24"/>
        </w:rPr>
        <w:t>5</w:t>
      </w:r>
      <w:r w:rsidRPr="00F31744">
        <w:rPr>
          <w:sz w:val="24"/>
          <w:szCs w:val="24"/>
        </w:rPr>
        <w:t xml:space="preserve">.6. Иные документы Организатора и Участников не определяют права и обязанности сторон в связи с данным запросом </w:t>
      </w:r>
      <w:r w:rsidR="0071069E">
        <w:rPr>
          <w:sz w:val="24"/>
          <w:szCs w:val="24"/>
        </w:rPr>
        <w:t>предложений</w:t>
      </w:r>
      <w:r w:rsidRPr="00F31744">
        <w:rPr>
          <w:sz w:val="24"/>
          <w:szCs w:val="24"/>
        </w:rPr>
        <w:t>.</w:t>
      </w:r>
    </w:p>
    <w:p w14:paraId="1A3E5A7B" w14:textId="77777777" w:rsidR="002B63F5" w:rsidRPr="00F31744" w:rsidRDefault="002B63F5" w:rsidP="0071069E">
      <w:pPr>
        <w:autoSpaceDE w:val="0"/>
        <w:autoSpaceDN w:val="0"/>
        <w:adjustRightInd w:val="0"/>
        <w:spacing w:line="240" w:lineRule="auto"/>
        <w:ind w:firstLine="0"/>
        <w:rPr>
          <w:sz w:val="24"/>
          <w:szCs w:val="24"/>
        </w:rPr>
      </w:pPr>
      <w:r w:rsidRPr="00F31744">
        <w:rPr>
          <w:sz w:val="24"/>
          <w:szCs w:val="24"/>
        </w:rPr>
        <w:t>1.</w:t>
      </w:r>
      <w:r w:rsidR="00B055D9">
        <w:rPr>
          <w:sz w:val="24"/>
          <w:szCs w:val="24"/>
        </w:rPr>
        <w:t>5</w:t>
      </w:r>
      <w:r w:rsidRPr="00F31744">
        <w:rPr>
          <w:sz w:val="24"/>
          <w:szCs w:val="24"/>
        </w:rPr>
        <w:t xml:space="preserve">.7. Во всем, что не урегулировано Уведомлением о проведении запроса </w:t>
      </w:r>
      <w:r w:rsidR="0071069E">
        <w:rPr>
          <w:sz w:val="24"/>
          <w:szCs w:val="24"/>
        </w:rPr>
        <w:t>предложений</w:t>
      </w:r>
      <w:r w:rsidRPr="00F31744">
        <w:rPr>
          <w:sz w:val="24"/>
          <w:szCs w:val="24"/>
        </w:rPr>
        <w:t xml:space="preserve"> и настоящей Документацией, стороны руководствуются Гражданским кодексом Российской Федерации.</w:t>
      </w:r>
    </w:p>
    <w:p w14:paraId="6521D402" w14:textId="77777777" w:rsidR="002B63F5" w:rsidRPr="00F31744" w:rsidRDefault="002B63F5" w:rsidP="0071069E">
      <w:pPr>
        <w:autoSpaceDE w:val="0"/>
        <w:autoSpaceDN w:val="0"/>
        <w:adjustRightInd w:val="0"/>
        <w:spacing w:line="240" w:lineRule="auto"/>
        <w:ind w:firstLine="0"/>
        <w:rPr>
          <w:b/>
          <w:sz w:val="24"/>
          <w:szCs w:val="24"/>
        </w:rPr>
      </w:pPr>
      <w:bookmarkStart w:id="18" w:name="_Toc298319689"/>
      <w:r w:rsidRPr="00F31744">
        <w:rPr>
          <w:b/>
          <w:sz w:val="24"/>
          <w:szCs w:val="24"/>
        </w:rPr>
        <w:t>1.</w:t>
      </w:r>
      <w:r w:rsidR="00B055D9">
        <w:rPr>
          <w:b/>
          <w:sz w:val="24"/>
          <w:szCs w:val="24"/>
        </w:rPr>
        <w:t>6</w:t>
      </w:r>
      <w:r w:rsidRPr="00F31744">
        <w:rPr>
          <w:b/>
          <w:sz w:val="24"/>
          <w:szCs w:val="24"/>
        </w:rPr>
        <w:t>.  Обжалование</w:t>
      </w:r>
      <w:bookmarkEnd w:id="18"/>
    </w:p>
    <w:p w14:paraId="5DCF3AD3" w14:textId="77777777" w:rsidR="002B63F5" w:rsidRPr="00F31744" w:rsidRDefault="002B63F5" w:rsidP="0071069E">
      <w:pPr>
        <w:autoSpaceDE w:val="0"/>
        <w:autoSpaceDN w:val="0"/>
        <w:adjustRightInd w:val="0"/>
        <w:spacing w:line="240" w:lineRule="auto"/>
        <w:ind w:firstLine="0"/>
        <w:rPr>
          <w:sz w:val="24"/>
          <w:szCs w:val="24"/>
        </w:rPr>
      </w:pPr>
      <w:bookmarkStart w:id="19" w:name="_Ref86789831"/>
      <w:r w:rsidRPr="00F31744">
        <w:rPr>
          <w:sz w:val="24"/>
          <w:szCs w:val="24"/>
        </w:rPr>
        <w:t>1.</w:t>
      </w:r>
      <w:r w:rsidR="00B055D9">
        <w:rPr>
          <w:sz w:val="24"/>
          <w:szCs w:val="24"/>
        </w:rPr>
        <w:t>6</w:t>
      </w:r>
      <w:r w:rsidRPr="00F31744">
        <w:rPr>
          <w:sz w:val="24"/>
          <w:szCs w:val="24"/>
        </w:rPr>
        <w:t xml:space="preserve">.1. Все споры и разногласия, возникающие в связи с проведением запроса </w:t>
      </w:r>
      <w:r w:rsidR="0071069E">
        <w:rPr>
          <w:sz w:val="24"/>
          <w:szCs w:val="24"/>
        </w:rPr>
        <w:t>предложений</w:t>
      </w:r>
      <w:r w:rsidRPr="00F31744">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9"/>
    </w:p>
    <w:p w14:paraId="72109248" w14:textId="5E3DD98F" w:rsidR="002B63F5" w:rsidRPr="00F31744" w:rsidRDefault="002B63F5" w:rsidP="0071069E">
      <w:pPr>
        <w:autoSpaceDE w:val="0"/>
        <w:autoSpaceDN w:val="0"/>
        <w:adjustRightInd w:val="0"/>
        <w:spacing w:line="240" w:lineRule="auto"/>
        <w:ind w:firstLine="0"/>
        <w:rPr>
          <w:sz w:val="24"/>
          <w:szCs w:val="24"/>
        </w:rPr>
      </w:pPr>
      <w:r w:rsidRPr="00F31744">
        <w:rPr>
          <w:sz w:val="24"/>
          <w:szCs w:val="24"/>
        </w:rPr>
        <w:t>1.</w:t>
      </w:r>
      <w:r w:rsidR="00B055D9">
        <w:rPr>
          <w:sz w:val="24"/>
          <w:szCs w:val="24"/>
        </w:rPr>
        <w:t>6</w:t>
      </w:r>
      <w:r w:rsidRPr="00F31744">
        <w:rPr>
          <w:sz w:val="24"/>
          <w:szCs w:val="24"/>
        </w:rPr>
        <w:t xml:space="preserve">.2. Если претензионный порядок не привел к разрешению разногласий, Участники имеют право оспорить решение или поведение Организатора, направив жалобу в Конфликтную комиссию ПАО АФК «Система» (п. </w:t>
      </w:r>
      <w:r w:rsidR="00BD6119">
        <w:rPr>
          <w:sz w:val="24"/>
          <w:szCs w:val="24"/>
        </w:rPr>
        <w:t>11</w:t>
      </w:r>
      <w:r w:rsidR="00BD6119" w:rsidRPr="00F31744">
        <w:rPr>
          <w:sz w:val="24"/>
          <w:szCs w:val="24"/>
        </w:rPr>
        <w:t xml:space="preserve"> </w:t>
      </w:r>
      <w:r w:rsidRPr="00F31744">
        <w:rPr>
          <w:sz w:val="24"/>
          <w:szCs w:val="24"/>
        </w:rPr>
        <w:t>настоящей Документации).</w:t>
      </w:r>
    </w:p>
    <w:p w14:paraId="00C8C800" w14:textId="77777777" w:rsidR="002B63F5" w:rsidRPr="00F31744" w:rsidRDefault="002B63F5" w:rsidP="0071069E">
      <w:pPr>
        <w:autoSpaceDE w:val="0"/>
        <w:autoSpaceDN w:val="0"/>
        <w:adjustRightInd w:val="0"/>
        <w:spacing w:line="240" w:lineRule="auto"/>
        <w:ind w:firstLine="0"/>
        <w:rPr>
          <w:b/>
          <w:sz w:val="24"/>
          <w:szCs w:val="24"/>
        </w:rPr>
      </w:pPr>
      <w:bookmarkStart w:id="20" w:name="_Toc189545070"/>
      <w:bookmarkStart w:id="21" w:name="_Toc298319690"/>
      <w:r w:rsidRPr="00F31744">
        <w:rPr>
          <w:b/>
          <w:sz w:val="24"/>
          <w:szCs w:val="24"/>
        </w:rPr>
        <w:t>1.</w:t>
      </w:r>
      <w:r w:rsidR="00B055D9">
        <w:rPr>
          <w:b/>
          <w:sz w:val="24"/>
          <w:szCs w:val="24"/>
        </w:rPr>
        <w:t>7</w:t>
      </w:r>
      <w:r w:rsidRPr="00F31744">
        <w:rPr>
          <w:b/>
          <w:sz w:val="24"/>
          <w:szCs w:val="24"/>
        </w:rPr>
        <w:t>. Прочие положения</w:t>
      </w:r>
      <w:bookmarkEnd w:id="20"/>
      <w:bookmarkEnd w:id="21"/>
    </w:p>
    <w:p w14:paraId="31AD5495" w14:textId="77777777" w:rsidR="002B63F5" w:rsidRPr="00F31744" w:rsidRDefault="002B63F5" w:rsidP="0071069E">
      <w:pPr>
        <w:autoSpaceDE w:val="0"/>
        <w:autoSpaceDN w:val="0"/>
        <w:adjustRightInd w:val="0"/>
        <w:spacing w:line="240" w:lineRule="auto"/>
        <w:ind w:firstLine="0"/>
        <w:rPr>
          <w:sz w:val="24"/>
          <w:szCs w:val="24"/>
        </w:rPr>
      </w:pPr>
      <w:r w:rsidRPr="00F31744">
        <w:rPr>
          <w:sz w:val="24"/>
          <w:szCs w:val="24"/>
        </w:rPr>
        <w:t>1.</w:t>
      </w:r>
      <w:r w:rsidR="00B055D9">
        <w:rPr>
          <w:sz w:val="24"/>
          <w:szCs w:val="24"/>
        </w:rPr>
        <w:t>7</w:t>
      </w:r>
      <w:r w:rsidRPr="00F31744">
        <w:rPr>
          <w:sz w:val="24"/>
          <w:szCs w:val="24"/>
        </w:rPr>
        <w:t xml:space="preserve">.1.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w:t>
      </w:r>
      <w:r w:rsidR="0071069E">
        <w:rPr>
          <w:sz w:val="24"/>
          <w:szCs w:val="24"/>
        </w:rPr>
        <w:t>предложений</w:t>
      </w:r>
      <w:r w:rsidRPr="00F31744">
        <w:rPr>
          <w:sz w:val="24"/>
          <w:szCs w:val="24"/>
        </w:rPr>
        <w:t>.</w:t>
      </w:r>
    </w:p>
    <w:p w14:paraId="6192B4E4" w14:textId="77777777" w:rsidR="002B63F5" w:rsidRPr="00F31744" w:rsidRDefault="002B63F5" w:rsidP="0071069E">
      <w:pPr>
        <w:autoSpaceDE w:val="0"/>
        <w:autoSpaceDN w:val="0"/>
        <w:adjustRightInd w:val="0"/>
        <w:spacing w:line="240" w:lineRule="auto"/>
        <w:ind w:firstLine="0"/>
        <w:rPr>
          <w:sz w:val="24"/>
          <w:szCs w:val="24"/>
        </w:rPr>
      </w:pPr>
      <w:r w:rsidRPr="00F31744">
        <w:rPr>
          <w:sz w:val="24"/>
          <w:szCs w:val="24"/>
        </w:rPr>
        <w:t>1.</w:t>
      </w:r>
      <w:r w:rsidR="00B055D9">
        <w:rPr>
          <w:sz w:val="24"/>
          <w:szCs w:val="24"/>
        </w:rPr>
        <w:t>7</w:t>
      </w:r>
      <w:r w:rsidRPr="00F31744">
        <w:rPr>
          <w:sz w:val="24"/>
          <w:szCs w:val="24"/>
        </w:rPr>
        <w:t>.2.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54326F39" w14:textId="77777777" w:rsidR="002B63F5" w:rsidRPr="00F31744" w:rsidRDefault="002B63F5" w:rsidP="0071069E">
      <w:pPr>
        <w:autoSpaceDE w:val="0"/>
        <w:autoSpaceDN w:val="0"/>
        <w:adjustRightInd w:val="0"/>
        <w:spacing w:line="240" w:lineRule="auto"/>
        <w:ind w:firstLine="0"/>
        <w:rPr>
          <w:sz w:val="24"/>
          <w:szCs w:val="24"/>
        </w:rPr>
      </w:pPr>
      <w:r w:rsidRPr="00F31744">
        <w:rPr>
          <w:sz w:val="24"/>
          <w:szCs w:val="24"/>
        </w:rPr>
        <w:t>1.</w:t>
      </w:r>
      <w:r w:rsidR="00B055D9">
        <w:rPr>
          <w:sz w:val="24"/>
          <w:szCs w:val="24"/>
        </w:rPr>
        <w:t>7</w:t>
      </w:r>
      <w:r w:rsidRPr="00F31744">
        <w:rPr>
          <w:sz w:val="24"/>
          <w:szCs w:val="24"/>
        </w:rPr>
        <w:t>.3.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решения по определению Победителя.</w:t>
      </w:r>
    </w:p>
    <w:p w14:paraId="2DE1BE84" w14:textId="77777777" w:rsidR="002B63F5" w:rsidRPr="00F31744" w:rsidRDefault="002B63F5" w:rsidP="0071069E">
      <w:pPr>
        <w:autoSpaceDE w:val="0"/>
        <w:autoSpaceDN w:val="0"/>
        <w:adjustRightInd w:val="0"/>
        <w:spacing w:line="240" w:lineRule="auto"/>
        <w:ind w:firstLine="0"/>
        <w:rPr>
          <w:sz w:val="24"/>
          <w:szCs w:val="24"/>
        </w:rPr>
      </w:pPr>
      <w:r w:rsidRPr="00F31744">
        <w:rPr>
          <w:sz w:val="24"/>
          <w:szCs w:val="24"/>
        </w:rPr>
        <w:t>1.</w:t>
      </w:r>
      <w:r w:rsidR="00B055D9">
        <w:rPr>
          <w:sz w:val="24"/>
          <w:szCs w:val="24"/>
        </w:rPr>
        <w:t>7</w:t>
      </w:r>
      <w:r w:rsidRPr="00F31744">
        <w:rPr>
          <w:sz w:val="24"/>
          <w:szCs w:val="24"/>
        </w:rPr>
        <w:t xml:space="preserve">.4. Организатор вправе отклонить Предложения Участников, заключивших между собой какое-либо соглашение с целью повлиять на определение Победителя </w:t>
      </w:r>
      <w:r w:rsidR="0071069E">
        <w:rPr>
          <w:sz w:val="24"/>
          <w:szCs w:val="24"/>
        </w:rPr>
        <w:t>з</w:t>
      </w:r>
      <w:r w:rsidRPr="00F31744">
        <w:rPr>
          <w:sz w:val="24"/>
          <w:szCs w:val="24"/>
        </w:rPr>
        <w:t xml:space="preserve">апроса </w:t>
      </w:r>
      <w:r w:rsidR="0071069E">
        <w:rPr>
          <w:sz w:val="24"/>
          <w:szCs w:val="24"/>
        </w:rPr>
        <w:t>предложений</w:t>
      </w:r>
      <w:r w:rsidRPr="00F31744">
        <w:rPr>
          <w:sz w:val="24"/>
          <w:szCs w:val="24"/>
        </w:rPr>
        <w:t>.</w:t>
      </w:r>
    </w:p>
    <w:p w14:paraId="48569B81" w14:textId="77777777" w:rsidR="0071069E" w:rsidRPr="0071069E" w:rsidRDefault="0071069E" w:rsidP="0071069E">
      <w:pPr>
        <w:tabs>
          <w:tab w:val="num" w:pos="0"/>
        </w:tabs>
        <w:spacing w:line="240" w:lineRule="auto"/>
        <w:ind w:firstLine="0"/>
        <w:rPr>
          <w:sz w:val="24"/>
          <w:szCs w:val="24"/>
        </w:rPr>
      </w:pPr>
      <w:r w:rsidRPr="0071069E">
        <w:rPr>
          <w:sz w:val="24"/>
          <w:szCs w:val="24"/>
        </w:rPr>
        <w:t xml:space="preserve">1.7.5. В соответствии с подписанным с ПАО АФК «Система» Соглашением о конфиденциальности (далее – Соглашение), Участник обязан строго соблюдать положения, регламентирующие его деятельность в рамках проведения закупочной процедуры и сохраняющие </w:t>
      </w:r>
      <w:r w:rsidRPr="003E69A6">
        <w:rPr>
          <w:sz w:val="24"/>
          <w:szCs w:val="24"/>
        </w:rPr>
        <w:t>свои условия на срок 5 лет с момента подписания Соглашения.</w:t>
      </w:r>
    </w:p>
    <w:p w14:paraId="3D987DA1" w14:textId="77777777" w:rsidR="002B63F5" w:rsidRPr="00D166FD" w:rsidRDefault="002B63F5" w:rsidP="002B63F5"/>
    <w:p w14:paraId="1E185432" w14:textId="77777777" w:rsidR="002B63F5" w:rsidRPr="002B63F5" w:rsidRDefault="002B63F5" w:rsidP="002B63F5"/>
    <w:p w14:paraId="2662B950" w14:textId="77777777" w:rsidR="00645101" w:rsidRPr="00CC0376" w:rsidRDefault="00645101" w:rsidP="002A5E2C">
      <w:pPr>
        <w:pStyle w:val="111"/>
        <w:numPr>
          <w:ilvl w:val="0"/>
          <w:numId w:val="17"/>
        </w:numPr>
        <w:spacing w:before="0" w:after="0"/>
        <w:ind w:left="284" w:hanging="284"/>
        <w:rPr>
          <w:rFonts w:ascii="Times New Roman" w:hAnsi="Times New Roman"/>
          <w:sz w:val="24"/>
          <w:szCs w:val="24"/>
        </w:rPr>
      </w:pPr>
      <w:bookmarkStart w:id="22" w:name="_Toc341382120"/>
      <w:bookmarkStart w:id="23" w:name="_Toc378787327"/>
      <w:bookmarkStart w:id="24" w:name="_Toc54621006"/>
      <w:r w:rsidRPr="00CC0376">
        <w:rPr>
          <w:rFonts w:ascii="Times New Roman" w:hAnsi="Times New Roman"/>
          <w:sz w:val="24"/>
          <w:szCs w:val="24"/>
        </w:rPr>
        <w:lastRenderedPageBreak/>
        <w:t>Предмет закупки</w:t>
      </w:r>
      <w:bookmarkEnd w:id="22"/>
      <w:bookmarkEnd w:id="23"/>
      <w:bookmarkEnd w:id="24"/>
    </w:p>
    <w:p w14:paraId="346BFFEA" w14:textId="45297356" w:rsidR="00E61DF3" w:rsidRDefault="00CF1CF6" w:rsidP="00645101">
      <w:pPr>
        <w:tabs>
          <w:tab w:val="num" w:pos="0"/>
        </w:tabs>
        <w:spacing w:line="240" w:lineRule="auto"/>
        <w:ind w:firstLine="0"/>
        <w:rPr>
          <w:bCs/>
          <w:iCs/>
          <w:sz w:val="24"/>
          <w:szCs w:val="24"/>
        </w:rPr>
      </w:pPr>
      <w:r w:rsidRPr="00CF1CF6">
        <w:rPr>
          <w:b/>
          <w:bCs/>
          <w:iCs/>
          <w:sz w:val="24"/>
          <w:szCs w:val="24"/>
        </w:rPr>
        <w:t xml:space="preserve">Предметом закупки является: </w:t>
      </w:r>
      <w:r w:rsidR="003A793D" w:rsidRPr="006649DF">
        <w:rPr>
          <w:bCs/>
          <w:iCs/>
          <w:sz w:val="24"/>
          <w:szCs w:val="24"/>
        </w:rPr>
        <w:t>ремонт паркета</w:t>
      </w:r>
      <w:r w:rsidR="003A793D">
        <w:rPr>
          <w:b/>
          <w:bCs/>
          <w:iCs/>
          <w:sz w:val="24"/>
          <w:szCs w:val="24"/>
        </w:rPr>
        <w:t xml:space="preserve"> </w:t>
      </w:r>
      <w:r w:rsidR="003A793D">
        <w:rPr>
          <w:bCs/>
          <w:iCs/>
          <w:sz w:val="24"/>
          <w:szCs w:val="24"/>
        </w:rPr>
        <w:t xml:space="preserve">в помещениях </w:t>
      </w:r>
      <w:r w:rsidRPr="00CF1CF6">
        <w:rPr>
          <w:bCs/>
          <w:iCs/>
          <w:sz w:val="24"/>
          <w:szCs w:val="24"/>
        </w:rPr>
        <w:t xml:space="preserve">на объекте, находящемся по адресу: г. Москва, ул. </w:t>
      </w:r>
      <w:r w:rsidR="000006A9">
        <w:rPr>
          <w:bCs/>
          <w:iCs/>
          <w:sz w:val="24"/>
          <w:szCs w:val="24"/>
        </w:rPr>
        <w:t>Моховая</w:t>
      </w:r>
      <w:r w:rsidRPr="00CF1CF6">
        <w:rPr>
          <w:bCs/>
          <w:iCs/>
          <w:sz w:val="24"/>
          <w:szCs w:val="24"/>
        </w:rPr>
        <w:t xml:space="preserve"> д. 1</w:t>
      </w:r>
      <w:r w:rsidR="000006A9">
        <w:rPr>
          <w:bCs/>
          <w:iCs/>
          <w:sz w:val="24"/>
          <w:szCs w:val="24"/>
        </w:rPr>
        <w:t>3</w:t>
      </w:r>
      <w:r w:rsidR="003F6756">
        <w:rPr>
          <w:bCs/>
          <w:iCs/>
          <w:sz w:val="24"/>
          <w:szCs w:val="24"/>
        </w:rPr>
        <w:t>,</w:t>
      </w:r>
      <w:r w:rsidR="000006A9">
        <w:rPr>
          <w:bCs/>
          <w:iCs/>
          <w:sz w:val="24"/>
          <w:szCs w:val="24"/>
        </w:rPr>
        <w:t xml:space="preserve"> стр.1</w:t>
      </w:r>
      <w:r w:rsidRPr="00CF1CF6">
        <w:rPr>
          <w:bCs/>
          <w:iCs/>
          <w:sz w:val="24"/>
          <w:szCs w:val="24"/>
        </w:rPr>
        <w:t>.</w:t>
      </w:r>
    </w:p>
    <w:p w14:paraId="2E458349" w14:textId="77777777" w:rsidR="002F6651" w:rsidRPr="00CC0376" w:rsidRDefault="002F6651" w:rsidP="00645101">
      <w:pPr>
        <w:tabs>
          <w:tab w:val="num" w:pos="0"/>
        </w:tabs>
        <w:spacing w:line="240" w:lineRule="auto"/>
        <w:ind w:firstLine="0"/>
        <w:rPr>
          <w:b/>
          <w:bCs/>
          <w:iCs/>
          <w:sz w:val="24"/>
          <w:szCs w:val="24"/>
        </w:rPr>
      </w:pPr>
    </w:p>
    <w:p w14:paraId="3BCA41BD" w14:textId="77777777" w:rsidR="00E61DF3" w:rsidRPr="00CC0376" w:rsidRDefault="00E61DF3" w:rsidP="002A5E2C">
      <w:pPr>
        <w:pStyle w:val="20"/>
        <w:numPr>
          <w:ilvl w:val="1"/>
          <w:numId w:val="10"/>
        </w:numPr>
        <w:spacing w:before="0"/>
        <w:ind w:left="0" w:firstLine="0"/>
        <w:jc w:val="both"/>
        <w:rPr>
          <w:rFonts w:ascii="Times New Roman" w:hAnsi="Times New Roman"/>
          <w:sz w:val="24"/>
          <w:szCs w:val="24"/>
        </w:rPr>
      </w:pPr>
      <w:bookmarkStart w:id="25" w:name="_Toc378787329"/>
      <w:bookmarkStart w:id="26" w:name="_Toc54621007"/>
      <w:r w:rsidRPr="00CC0376">
        <w:rPr>
          <w:rFonts w:ascii="Times New Roman" w:hAnsi="Times New Roman"/>
          <w:sz w:val="24"/>
          <w:szCs w:val="24"/>
        </w:rPr>
        <w:t>Техническая часть</w:t>
      </w:r>
      <w:bookmarkEnd w:id="25"/>
      <w:bookmarkEnd w:id="26"/>
    </w:p>
    <w:p w14:paraId="5948CEAB" w14:textId="77777777" w:rsidR="00645101" w:rsidRPr="00041B08" w:rsidRDefault="00645101" w:rsidP="002A5E2C">
      <w:pPr>
        <w:numPr>
          <w:ilvl w:val="2"/>
          <w:numId w:val="10"/>
        </w:numPr>
        <w:spacing w:line="240" w:lineRule="auto"/>
        <w:rPr>
          <w:b/>
          <w:sz w:val="24"/>
          <w:szCs w:val="24"/>
        </w:rPr>
      </w:pPr>
      <w:bookmarkStart w:id="27" w:name="_Toc378591963"/>
      <w:bookmarkStart w:id="28" w:name="_Toc378787330"/>
      <w:bookmarkStart w:id="29" w:name="_Toc378787641"/>
      <w:bookmarkStart w:id="30" w:name="_Toc378933172"/>
      <w:r w:rsidRPr="00041B08">
        <w:rPr>
          <w:b/>
          <w:sz w:val="24"/>
          <w:szCs w:val="24"/>
        </w:rPr>
        <w:t>Общие требования к выполнению работ</w:t>
      </w:r>
      <w:r w:rsidR="00243A43" w:rsidRPr="00041B08">
        <w:rPr>
          <w:b/>
          <w:sz w:val="24"/>
          <w:szCs w:val="24"/>
        </w:rPr>
        <w:t xml:space="preserve"> (оказанию услуг)</w:t>
      </w:r>
      <w:bookmarkEnd w:id="27"/>
      <w:bookmarkEnd w:id="28"/>
      <w:bookmarkEnd w:id="29"/>
      <w:bookmarkEnd w:id="30"/>
    </w:p>
    <w:p w14:paraId="592D5C3F" w14:textId="623A76BE" w:rsidR="00645101" w:rsidRPr="00CF1CF6" w:rsidRDefault="00645101" w:rsidP="00217B74">
      <w:pPr>
        <w:spacing w:line="240" w:lineRule="auto"/>
        <w:rPr>
          <w:sz w:val="24"/>
          <w:szCs w:val="24"/>
        </w:rPr>
      </w:pPr>
      <w:r w:rsidRPr="00CF1CF6">
        <w:rPr>
          <w:sz w:val="24"/>
          <w:szCs w:val="24"/>
        </w:rPr>
        <w:t xml:space="preserve">Исполнителем </w:t>
      </w:r>
      <w:r w:rsidR="00A31ABD">
        <w:rPr>
          <w:sz w:val="24"/>
          <w:szCs w:val="24"/>
        </w:rPr>
        <w:t>должны соблюдаться</w:t>
      </w:r>
      <w:r w:rsidRPr="00CF1CF6">
        <w:rPr>
          <w:sz w:val="24"/>
          <w:szCs w:val="24"/>
        </w:rPr>
        <w:t xml:space="preserve"> правила</w:t>
      </w:r>
      <w:r w:rsidR="00A91681" w:rsidRPr="00CF1CF6">
        <w:rPr>
          <w:sz w:val="24"/>
          <w:szCs w:val="24"/>
        </w:rPr>
        <w:t xml:space="preserve"> </w:t>
      </w:r>
      <w:r w:rsidRPr="00CF1CF6">
        <w:rPr>
          <w:sz w:val="24"/>
          <w:szCs w:val="24"/>
        </w:rPr>
        <w:t xml:space="preserve">пропускного режима </w:t>
      </w:r>
      <w:r w:rsidR="0071069E" w:rsidRPr="00CF1CF6">
        <w:rPr>
          <w:sz w:val="24"/>
          <w:szCs w:val="24"/>
        </w:rPr>
        <w:t>сотрудников,</w:t>
      </w:r>
      <w:r w:rsidRPr="00CF1CF6">
        <w:rPr>
          <w:sz w:val="24"/>
          <w:szCs w:val="24"/>
        </w:rPr>
        <w:t xml:space="preserve"> выполняющих работы на объекте. </w:t>
      </w:r>
    </w:p>
    <w:p w14:paraId="072D5CAA" w14:textId="77777777" w:rsidR="00645101" w:rsidRPr="00CC0376" w:rsidRDefault="0071069E" w:rsidP="00217B74">
      <w:pPr>
        <w:spacing w:line="240" w:lineRule="auto"/>
        <w:rPr>
          <w:sz w:val="24"/>
          <w:szCs w:val="24"/>
        </w:rPr>
      </w:pPr>
      <w:r>
        <w:rPr>
          <w:sz w:val="24"/>
          <w:szCs w:val="24"/>
        </w:rPr>
        <w:t>В</w:t>
      </w:r>
      <w:r w:rsidR="00645101" w:rsidRPr="00CC0376">
        <w:rPr>
          <w:sz w:val="24"/>
          <w:szCs w:val="24"/>
        </w:rPr>
        <w:t xml:space="preserve">се </w:t>
      </w:r>
      <w:r w:rsidR="00894604" w:rsidRPr="00CC0376">
        <w:rPr>
          <w:sz w:val="24"/>
          <w:szCs w:val="24"/>
        </w:rPr>
        <w:t xml:space="preserve">организационные мероприятия, </w:t>
      </w:r>
      <w:r w:rsidR="00645101" w:rsidRPr="00CC0376">
        <w:rPr>
          <w:sz w:val="24"/>
          <w:szCs w:val="24"/>
        </w:rPr>
        <w:t xml:space="preserve">выполняемые работы и оборудование должны соответствовать требованиям нормативно - технических документов: </w:t>
      </w:r>
    </w:p>
    <w:p w14:paraId="7248890C" w14:textId="77777777" w:rsidR="00645101" w:rsidRPr="00CC0376" w:rsidRDefault="00645101" w:rsidP="002F6651">
      <w:pPr>
        <w:spacing w:line="240" w:lineRule="auto"/>
        <w:rPr>
          <w:sz w:val="24"/>
          <w:szCs w:val="24"/>
        </w:rPr>
      </w:pPr>
      <w:r w:rsidRPr="00CC0376">
        <w:rPr>
          <w:sz w:val="24"/>
          <w:szCs w:val="24"/>
        </w:rPr>
        <w:t>СНиП 2.03.13-88</w:t>
      </w:r>
      <w:r w:rsidR="003B735C" w:rsidRPr="00CC0376">
        <w:rPr>
          <w:sz w:val="24"/>
          <w:szCs w:val="24"/>
        </w:rPr>
        <w:t xml:space="preserve"> (СП 29.13330.2011)</w:t>
      </w:r>
      <w:r w:rsidRPr="00CC0376">
        <w:rPr>
          <w:sz w:val="24"/>
          <w:szCs w:val="24"/>
        </w:rPr>
        <w:t xml:space="preserve"> – «Полы»</w:t>
      </w:r>
      <w:r w:rsidR="0071069E">
        <w:rPr>
          <w:sz w:val="24"/>
          <w:szCs w:val="24"/>
        </w:rPr>
        <w:t>;</w:t>
      </w:r>
      <w:r w:rsidRPr="00CC0376">
        <w:rPr>
          <w:sz w:val="24"/>
          <w:szCs w:val="24"/>
        </w:rPr>
        <w:t xml:space="preserve"> </w:t>
      </w:r>
    </w:p>
    <w:p w14:paraId="63BE8067" w14:textId="77777777" w:rsidR="00645101" w:rsidRPr="00CC0376" w:rsidRDefault="00645101" w:rsidP="002F6651">
      <w:pPr>
        <w:spacing w:line="240" w:lineRule="auto"/>
        <w:rPr>
          <w:sz w:val="24"/>
          <w:szCs w:val="24"/>
        </w:rPr>
      </w:pPr>
      <w:r w:rsidRPr="00CC0376">
        <w:rPr>
          <w:sz w:val="24"/>
          <w:szCs w:val="24"/>
        </w:rPr>
        <w:t>СНиП 12-03-2001 – «Безопасность труда в строительстве Часть 1. Общие требования»</w:t>
      </w:r>
      <w:r w:rsidR="0071069E">
        <w:rPr>
          <w:sz w:val="24"/>
          <w:szCs w:val="24"/>
        </w:rPr>
        <w:t>;</w:t>
      </w:r>
      <w:r w:rsidRPr="00CC0376">
        <w:rPr>
          <w:sz w:val="24"/>
          <w:szCs w:val="24"/>
        </w:rPr>
        <w:t xml:space="preserve"> </w:t>
      </w:r>
    </w:p>
    <w:p w14:paraId="1E50D0C1" w14:textId="77777777" w:rsidR="00645101" w:rsidRPr="00CC0376" w:rsidRDefault="00645101" w:rsidP="002F6651">
      <w:pPr>
        <w:spacing w:line="240" w:lineRule="auto"/>
        <w:rPr>
          <w:sz w:val="24"/>
          <w:szCs w:val="24"/>
        </w:rPr>
      </w:pPr>
      <w:r w:rsidRPr="00CC0376">
        <w:rPr>
          <w:sz w:val="24"/>
          <w:szCs w:val="24"/>
        </w:rPr>
        <w:t xml:space="preserve">СНиП 12-03-2001и 2002 – «Безопасность труда в строительстве»; </w:t>
      </w:r>
    </w:p>
    <w:p w14:paraId="1D652DB8" w14:textId="77777777" w:rsidR="00645101" w:rsidRPr="00CC0376" w:rsidRDefault="00645101" w:rsidP="002F6651">
      <w:pPr>
        <w:spacing w:line="240" w:lineRule="auto"/>
        <w:rPr>
          <w:sz w:val="24"/>
          <w:szCs w:val="24"/>
        </w:rPr>
      </w:pPr>
      <w:r w:rsidRPr="00CC0376">
        <w:rPr>
          <w:sz w:val="24"/>
          <w:szCs w:val="24"/>
        </w:rPr>
        <w:t xml:space="preserve">ГОСТ 12.10004-91 – «Пожарная безопасность. Общие требования»; </w:t>
      </w:r>
    </w:p>
    <w:p w14:paraId="4D97A8C3" w14:textId="77777777" w:rsidR="00645101" w:rsidRPr="00CC0376" w:rsidRDefault="00645101" w:rsidP="002F6651">
      <w:pPr>
        <w:spacing w:line="240" w:lineRule="auto"/>
        <w:rPr>
          <w:sz w:val="24"/>
          <w:szCs w:val="24"/>
        </w:rPr>
      </w:pPr>
      <w:r w:rsidRPr="00CC0376">
        <w:rPr>
          <w:sz w:val="24"/>
          <w:szCs w:val="24"/>
        </w:rPr>
        <w:t xml:space="preserve">СНиП 21-01-97 – «Пожарная безопасность зданий и сооружений»; </w:t>
      </w:r>
    </w:p>
    <w:p w14:paraId="4E320E2A" w14:textId="77777777" w:rsidR="00645101" w:rsidRPr="00CC0376" w:rsidRDefault="00645101" w:rsidP="002F6651">
      <w:pPr>
        <w:spacing w:line="240" w:lineRule="auto"/>
        <w:rPr>
          <w:sz w:val="24"/>
          <w:szCs w:val="24"/>
        </w:rPr>
      </w:pPr>
      <w:r w:rsidRPr="00CC0376">
        <w:rPr>
          <w:sz w:val="24"/>
          <w:szCs w:val="24"/>
        </w:rPr>
        <w:t xml:space="preserve">СанПиН </w:t>
      </w:r>
      <w:r w:rsidR="003B735C" w:rsidRPr="00CC0376">
        <w:rPr>
          <w:sz w:val="24"/>
          <w:szCs w:val="24"/>
        </w:rPr>
        <w:t xml:space="preserve">2.1.2.2645-10 </w:t>
      </w:r>
      <w:r w:rsidRPr="00CC0376">
        <w:rPr>
          <w:sz w:val="24"/>
          <w:szCs w:val="24"/>
        </w:rPr>
        <w:t xml:space="preserve">– «Санитарно-эпидемиологические требования к жилым зданиям и помещениям»; </w:t>
      </w:r>
    </w:p>
    <w:p w14:paraId="71564C7A" w14:textId="77777777" w:rsidR="0056096E" w:rsidRPr="00CC0376" w:rsidRDefault="0056096E" w:rsidP="002F6651">
      <w:pPr>
        <w:spacing w:line="240" w:lineRule="auto"/>
        <w:rPr>
          <w:sz w:val="24"/>
          <w:szCs w:val="24"/>
        </w:rPr>
      </w:pPr>
      <w:r w:rsidRPr="00CC0376">
        <w:rPr>
          <w:sz w:val="24"/>
          <w:szCs w:val="24"/>
        </w:rPr>
        <w:t>- МДС 12-30.2006 «Методические рекомендации по нормам, правилам и приемам выполнения отделочных Работ»;</w:t>
      </w:r>
    </w:p>
    <w:p w14:paraId="16C0E1C1" w14:textId="77777777" w:rsidR="00645101" w:rsidRPr="00CC0376" w:rsidRDefault="00645101" w:rsidP="002F6651">
      <w:pPr>
        <w:spacing w:line="240" w:lineRule="auto"/>
        <w:rPr>
          <w:sz w:val="24"/>
          <w:szCs w:val="24"/>
        </w:rPr>
      </w:pPr>
      <w:r w:rsidRPr="00CC0376">
        <w:rPr>
          <w:sz w:val="24"/>
          <w:szCs w:val="24"/>
        </w:rPr>
        <w:t xml:space="preserve">ВСН 59-88 – «Электрооборудование жилых и общественных зданий». </w:t>
      </w:r>
    </w:p>
    <w:p w14:paraId="7F719E7E" w14:textId="6712FE98" w:rsidR="00645101" w:rsidRDefault="00645101" w:rsidP="002F6651">
      <w:pPr>
        <w:spacing w:line="240" w:lineRule="auto"/>
        <w:rPr>
          <w:sz w:val="24"/>
          <w:szCs w:val="24"/>
        </w:rPr>
      </w:pPr>
      <w:r w:rsidRPr="00CC0376">
        <w:rPr>
          <w:sz w:val="24"/>
          <w:szCs w:val="24"/>
        </w:rPr>
        <w:t xml:space="preserve">Работы производятся минимально необходимым количеством технических средств и механизмов, данное условие требуется к соблюдению для сокращения шума, пыли, загрязнения воздуха. </w:t>
      </w:r>
    </w:p>
    <w:p w14:paraId="391EDC0D" w14:textId="0F64B9F4" w:rsidR="006C51CA" w:rsidRPr="007B571F" w:rsidRDefault="006C51CA" w:rsidP="006649DF">
      <w:pPr>
        <w:spacing w:line="240" w:lineRule="auto"/>
        <w:rPr>
          <w:sz w:val="24"/>
          <w:szCs w:val="24"/>
        </w:rPr>
      </w:pPr>
      <w:r w:rsidRPr="007B571F">
        <w:rPr>
          <w:sz w:val="24"/>
          <w:szCs w:val="24"/>
        </w:rPr>
        <w:t>Применять сертифицированные импортные и российские строительные и отделочные материалы. Отделочные материалы и оборудование предварительно согласовать с Заказчиком в обязательном порядке.</w:t>
      </w:r>
    </w:p>
    <w:p w14:paraId="63B1292D" w14:textId="7FBFB7AF" w:rsidR="006C51CA" w:rsidRPr="007B571F" w:rsidRDefault="006C51CA" w:rsidP="006649DF">
      <w:pPr>
        <w:spacing w:line="240" w:lineRule="auto"/>
        <w:rPr>
          <w:sz w:val="24"/>
          <w:szCs w:val="24"/>
        </w:rPr>
      </w:pPr>
      <w:r w:rsidRPr="007B571F">
        <w:rPr>
          <w:sz w:val="24"/>
          <w:szCs w:val="24"/>
        </w:rPr>
        <w:t>Работы должны быть выполнены в соответствии с регламентирующими документами, строительными и другими нормами и правилами, действующими на территории РФ.</w:t>
      </w:r>
    </w:p>
    <w:p w14:paraId="44DA5550" w14:textId="77777777" w:rsidR="00645101" w:rsidRPr="00CC0376" w:rsidRDefault="00645101" w:rsidP="002F6651">
      <w:pPr>
        <w:spacing w:line="240" w:lineRule="auto"/>
        <w:rPr>
          <w:sz w:val="24"/>
          <w:szCs w:val="24"/>
        </w:rPr>
      </w:pPr>
      <w:r w:rsidRPr="00CC0376">
        <w:rPr>
          <w:sz w:val="24"/>
          <w:szCs w:val="24"/>
        </w:rPr>
        <w:t xml:space="preserve">После окончания работ производится ликвидация рабочей зоны и чистовая уборка помещений силами Исполнителя. </w:t>
      </w:r>
    </w:p>
    <w:p w14:paraId="0707BC8D" w14:textId="77777777" w:rsidR="00645101" w:rsidRPr="00CC0376" w:rsidRDefault="00645101" w:rsidP="00041B08">
      <w:pPr>
        <w:spacing w:line="240" w:lineRule="auto"/>
        <w:rPr>
          <w:sz w:val="24"/>
          <w:szCs w:val="24"/>
        </w:rPr>
      </w:pPr>
      <w:r w:rsidRPr="00CC0376">
        <w:rPr>
          <w:sz w:val="24"/>
          <w:szCs w:val="24"/>
        </w:rPr>
        <w:t xml:space="preserve">До начала работ Исполнитель обязан предоставить Заказчику Приказ о назначении </w:t>
      </w:r>
      <w:r w:rsidR="004A3F87" w:rsidRPr="00CC0376">
        <w:rPr>
          <w:sz w:val="24"/>
          <w:szCs w:val="24"/>
        </w:rPr>
        <w:t xml:space="preserve">своего </w:t>
      </w:r>
      <w:r w:rsidRPr="00CC0376">
        <w:rPr>
          <w:sz w:val="24"/>
          <w:szCs w:val="24"/>
        </w:rPr>
        <w:t>представителя (ей), ответственного (</w:t>
      </w:r>
      <w:proofErr w:type="spellStart"/>
      <w:r w:rsidRPr="00CC0376">
        <w:rPr>
          <w:sz w:val="24"/>
          <w:szCs w:val="24"/>
        </w:rPr>
        <w:t>ых</w:t>
      </w:r>
      <w:proofErr w:type="spellEnd"/>
      <w:r w:rsidRPr="00CC0376">
        <w:rPr>
          <w:sz w:val="24"/>
          <w:szCs w:val="24"/>
        </w:rPr>
        <w:t xml:space="preserve">) за проведение </w:t>
      </w:r>
      <w:r w:rsidR="004A3F87" w:rsidRPr="00CC0376">
        <w:rPr>
          <w:sz w:val="24"/>
          <w:szCs w:val="24"/>
        </w:rPr>
        <w:t>ремонтно-</w:t>
      </w:r>
      <w:r w:rsidR="00041B08" w:rsidRPr="00CC0376">
        <w:rPr>
          <w:sz w:val="24"/>
          <w:szCs w:val="24"/>
        </w:rPr>
        <w:t>строительных работ</w:t>
      </w:r>
      <w:r w:rsidRPr="00CC0376">
        <w:rPr>
          <w:sz w:val="24"/>
          <w:szCs w:val="24"/>
        </w:rPr>
        <w:t xml:space="preserve"> на объекте. </w:t>
      </w:r>
    </w:p>
    <w:p w14:paraId="4ED92292" w14:textId="77777777" w:rsidR="00645101" w:rsidRPr="00CC0376" w:rsidRDefault="00645101" w:rsidP="00041B08">
      <w:pPr>
        <w:spacing w:line="240" w:lineRule="auto"/>
        <w:rPr>
          <w:sz w:val="24"/>
          <w:szCs w:val="24"/>
        </w:rPr>
      </w:pPr>
      <w:r w:rsidRPr="00CC0376">
        <w:rPr>
          <w:sz w:val="24"/>
          <w:szCs w:val="24"/>
        </w:rPr>
        <w:t>До начала работ Исполнитель обязан разработать и утвердить у Заказчика план производства работ (ППР)</w:t>
      </w:r>
      <w:r w:rsidR="00603BCA" w:rsidRPr="00CC0376">
        <w:rPr>
          <w:sz w:val="24"/>
          <w:szCs w:val="24"/>
        </w:rPr>
        <w:t xml:space="preserve"> с Графиком</w:t>
      </w:r>
      <w:r w:rsidRPr="00CC0376">
        <w:rPr>
          <w:sz w:val="24"/>
          <w:szCs w:val="24"/>
        </w:rPr>
        <w:t xml:space="preserve"> на объекте. </w:t>
      </w:r>
    </w:p>
    <w:p w14:paraId="7B102176" w14:textId="77777777" w:rsidR="00645101" w:rsidRPr="00CC0376" w:rsidRDefault="00645101" w:rsidP="00041B08">
      <w:pPr>
        <w:spacing w:line="240" w:lineRule="auto"/>
        <w:rPr>
          <w:sz w:val="24"/>
          <w:szCs w:val="24"/>
        </w:rPr>
      </w:pPr>
      <w:r w:rsidRPr="00CC0376">
        <w:rPr>
          <w:sz w:val="24"/>
          <w:szCs w:val="24"/>
        </w:rPr>
        <w:t xml:space="preserve">До начала работ Исполнитель обязан предоставить Заказчику список персонала, задействованного на объекте, с графиком посещения. </w:t>
      </w:r>
    </w:p>
    <w:p w14:paraId="34E0B7AF" w14:textId="78F6B752" w:rsidR="00603BCA" w:rsidRDefault="00603BCA" w:rsidP="00041B08">
      <w:pPr>
        <w:spacing w:line="240" w:lineRule="auto"/>
        <w:rPr>
          <w:sz w:val="24"/>
          <w:szCs w:val="24"/>
        </w:rPr>
      </w:pPr>
      <w:r w:rsidRPr="00CC0376">
        <w:rPr>
          <w:sz w:val="24"/>
          <w:szCs w:val="24"/>
        </w:rPr>
        <w:t xml:space="preserve">По мере изменения состава работ и их </w:t>
      </w:r>
      <w:r w:rsidR="007F4DEE">
        <w:rPr>
          <w:sz w:val="24"/>
          <w:szCs w:val="24"/>
        </w:rPr>
        <w:t>смены производственных работников</w:t>
      </w:r>
      <w:r w:rsidRPr="00CC0376">
        <w:rPr>
          <w:sz w:val="24"/>
          <w:szCs w:val="24"/>
        </w:rPr>
        <w:t>, Исполнитель обязан заблаговременно, в срок за 2 (два) дня до даты, указанной в ППР сделать заявку Заказчику на проход персонала на территорию объекта.</w:t>
      </w:r>
    </w:p>
    <w:p w14:paraId="2BF38C51" w14:textId="77777777" w:rsidR="002F6651" w:rsidRPr="00CC0376" w:rsidRDefault="002F6651" w:rsidP="002F6651">
      <w:pPr>
        <w:spacing w:line="240" w:lineRule="auto"/>
        <w:ind w:firstLine="708"/>
        <w:rPr>
          <w:sz w:val="24"/>
          <w:szCs w:val="24"/>
        </w:rPr>
      </w:pPr>
    </w:p>
    <w:p w14:paraId="395ACDCD" w14:textId="5BD55859" w:rsidR="00645101" w:rsidRPr="00041B08" w:rsidRDefault="00645101" w:rsidP="002A5E2C">
      <w:pPr>
        <w:numPr>
          <w:ilvl w:val="2"/>
          <w:numId w:val="10"/>
        </w:numPr>
        <w:rPr>
          <w:b/>
          <w:sz w:val="24"/>
          <w:szCs w:val="24"/>
        </w:rPr>
      </w:pPr>
      <w:r w:rsidRPr="00041B08">
        <w:rPr>
          <w:b/>
          <w:sz w:val="24"/>
          <w:szCs w:val="24"/>
        </w:rPr>
        <w:t xml:space="preserve">Порядок выполнения работ (оказания услуг) </w:t>
      </w:r>
    </w:p>
    <w:p w14:paraId="6B960B29" w14:textId="77777777" w:rsidR="00243A43" w:rsidRPr="00CC0376" w:rsidRDefault="00645101" w:rsidP="002F6651">
      <w:pPr>
        <w:spacing w:line="240" w:lineRule="auto"/>
        <w:rPr>
          <w:sz w:val="24"/>
          <w:szCs w:val="24"/>
        </w:rPr>
      </w:pPr>
      <w:r w:rsidRPr="00CC0376">
        <w:rPr>
          <w:sz w:val="24"/>
          <w:szCs w:val="24"/>
        </w:rPr>
        <w:t xml:space="preserve">Порядок выполнения работ согласовывается с Заказчиком </w:t>
      </w:r>
      <w:r w:rsidR="00243A43" w:rsidRPr="00CC0376">
        <w:rPr>
          <w:sz w:val="24"/>
          <w:szCs w:val="24"/>
        </w:rPr>
        <w:t>на момент заключения</w:t>
      </w:r>
      <w:r w:rsidRPr="00CC0376">
        <w:rPr>
          <w:sz w:val="24"/>
          <w:szCs w:val="24"/>
        </w:rPr>
        <w:t xml:space="preserve"> Договора. </w:t>
      </w:r>
    </w:p>
    <w:p w14:paraId="76370DFD" w14:textId="4C92B4C4" w:rsidR="00645101" w:rsidRDefault="00645101" w:rsidP="002F6651">
      <w:pPr>
        <w:spacing w:line="240" w:lineRule="auto"/>
        <w:rPr>
          <w:sz w:val="24"/>
          <w:szCs w:val="24"/>
        </w:rPr>
      </w:pPr>
      <w:r w:rsidRPr="00CC0376">
        <w:rPr>
          <w:sz w:val="24"/>
          <w:szCs w:val="24"/>
        </w:rPr>
        <w:t>В ходе выполнения работ Исполнителем должна быть произведена поставка оборудования и материалов, необходимых для производства работ. Оборудование и материалы должны соответствовать техническим требованиям, указанным в базе ТСН 2001, СанПиН – 2.4.2.2821-10;</w:t>
      </w:r>
      <w:r w:rsidR="008016B0" w:rsidRPr="00CC0376">
        <w:rPr>
          <w:sz w:val="24"/>
          <w:szCs w:val="24"/>
        </w:rPr>
        <w:t xml:space="preserve"> и</w:t>
      </w:r>
      <w:r w:rsidRPr="00CC0376">
        <w:rPr>
          <w:sz w:val="24"/>
          <w:szCs w:val="24"/>
        </w:rPr>
        <w:t xml:space="preserve"> МГСН</w:t>
      </w:r>
      <w:r w:rsidR="00543984" w:rsidRPr="00CC0376">
        <w:rPr>
          <w:sz w:val="24"/>
          <w:szCs w:val="24"/>
        </w:rPr>
        <w:t xml:space="preserve">, </w:t>
      </w:r>
      <w:r w:rsidRPr="00CC0376">
        <w:rPr>
          <w:sz w:val="24"/>
          <w:szCs w:val="24"/>
        </w:rPr>
        <w:t>перечню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r w:rsidR="00243A43" w:rsidRPr="00CC0376">
        <w:rPr>
          <w:sz w:val="24"/>
          <w:szCs w:val="24"/>
        </w:rPr>
        <w:t>ФЗ от 30.12.2009 N 384-ФЗ (ред. от 02.07.2013</w:t>
      </w:r>
      <w:r w:rsidRPr="00CC0376">
        <w:rPr>
          <w:sz w:val="24"/>
          <w:szCs w:val="24"/>
        </w:rPr>
        <w:t>)</w:t>
      </w:r>
      <w:r w:rsidR="00534136">
        <w:rPr>
          <w:sz w:val="24"/>
          <w:szCs w:val="24"/>
        </w:rPr>
        <w:t>.</w:t>
      </w:r>
      <w:r w:rsidR="00543984" w:rsidRPr="00CC0376">
        <w:rPr>
          <w:sz w:val="24"/>
          <w:szCs w:val="24"/>
        </w:rPr>
        <w:t xml:space="preserve"> </w:t>
      </w:r>
      <w:r w:rsidRPr="00CC0376">
        <w:rPr>
          <w:sz w:val="24"/>
          <w:szCs w:val="24"/>
        </w:rPr>
        <w:t xml:space="preserve">Подрядчик несёт ответственность за соответствие используемых </w:t>
      </w:r>
      <w:r w:rsidRPr="00CC0376">
        <w:rPr>
          <w:sz w:val="24"/>
          <w:szCs w:val="24"/>
        </w:rPr>
        <w:lastRenderedPageBreak/>
        <w:t xml:space="preserve">материалов ГОСТам и ТУ, за достоверность сведений о стране происхождения, сохранность всех поставленных для реализации договора материалов и оборудования до сдачи готового объекта в эксплуатацию. </w:t>
      </w:r>
    </w:p>
    <w:p w14:paraId="3920AAE8" w14:textId="77777777" w:rsidR="002F6651" w:rsidRPr="00CC0376" w:rsidRDefault="002F6651" w:rsidP="002F6651">
      <w:pPr>
        <w:spacing w:line="240" w:lineRule="auto"/>
        <w:rPr>
          <w:sz w:val="24"/>
          <w:szCs w:val="24"/>
        </w:rPr>
      </w:pPr>
    </w:p>
    <w:p w14:paraId="354953D5" w14:textId="332DA5A9" w:rsidR="00645101" w:rsidRPr="00041B08" w:rsidRDefault="00645101" w:rsidP="006649DF">
      <w:pPr>
        <w:numPr>
          <w:ilvl w:val="2"/>
          <w:numId w:val="10"/>
        </w:numPr>
        <w:spacing w:line="240" w:lineRule="auto"/>
        <w:ind w:left="709" w:hanging="709"/>
        <w:rPr>
          <w:b/>
          <w:sz w:val="24"/>
          <w:szCs w:val="24"/>
        </w:rPr>
      </w:pPr>
      <w:r w:rsidRPr="00041B08">
        <w:rPr>
          <w:b/>
          <w:sz w:val="24"/>
          <w:szCs w:val="24"/>
        </w:rPr>
        <w:t xml:space="preserve">Требования соответствия </w:t>
      </w:r>
      <w:r w:rsidR="00534136">
        <w:rPr>
          <w:b/>
          <w:sz w:val="24"/>
          <w:szCs w:val="24"/>
        </w:rPr>
        <w:t xml:space="preserve">применяемых материалов </w:t>
      </w:r>
      <w:r w:rsidRPr="00041B08">
        <w:rPr>
          <w:b/>
          <w:sz w:val="24"/>
          <w:szCs w:val="24"/>
        </w:rPr>
        <w:t xml:space="preserve"> </w:t>
      </w:r>
    </w:p>
    <w:p w14:paraId="0C9B58FE" w14:textId="793911CB" w:rsidR="00534136" w:rsidRDefault="00645101" w:rsidP="00D05D77">
      <w:pPr>
        <w:spacing w:line="240" w:lineRule="auto"/>
        <w:rPr>
          <w:sz w:val="24"/>
          <w:szCs w:val="24"/>
        </w:rPr>
      </w:pPr>
      <w:r w:rsidRPr="00CC0376">
        <w:rPr>
          <w:sz w:val="24"/>
          <w:szCs w:val="24"/>
        </w:rPr>
        <w:t>Исполнитель обязан передать Заказчику (оригинал) на русском языке «Паспорт товара» и</w:t>
      </w:r>
      <w:r w:rsidR="00534136">
        <w:rPr>
          <w:sz w:val="24"/>
          <w:szCs w:val="24"/>
        </w:rPr>
        <w:t>/или</w:t>
      </w:r>
      <w:r w:rsidRPr="00CC0376">
        <w:rPr>
          <w:sz w:val="24"/>
          <w:szCs w:val="24"/>
        </w:rPr>
        <w:t xml:space="preserve"> сертификаты качества на </w:t>
      </w:r>
      <w:r w:rsidR="00534136">
        <w:rPr>
          <w:sz w:val="24"/>
          <w:szCs w:val="24"/>
        </w:rPr>
        <w:t>материалы, применяемые при производстве работ.</w:t>
      </w:r>
    </w:p>
    <w:p w14:paraId="5921EC24" w14:textId="1D6C8AF0" w:rsidR="00645101" w:rsidRPr="00CC0376" w:rsidRDefault="00534136" w:rsidP="00D05D77">
      <w:pPr>
        <w:spacing w:line="240" w:lineRule="auto"/>
        <w:rPr>
          <w:sz w:val="24"/>
          <w:szCs w:val="24"/>
        </w:rPr>
      </w:pPr>
      <w:r w:rsidRPr="00CC0376">
        <w:rPr>
          <w:sz w:val="24"/>
          <w:szCs w:val="24"/>
        </w:rPr>
        <w:t xml:space="preserve"> </w:t>
      </w:r>
      <w:r w:rsidR="00645101" w:rsidRPr="00CC0376">
        <w:rPr>
          <w:sz w:val="24"/>
          <w:szCs w:val="24"/>
        </w:rPr>
        <w:t xml:space="preserve"> </w:t>
      </w:r>
    </w:p>
    <w:p w14:paraId="056D1226" w14:textId="77777777" w:rsidR="00645101" w:rsidRPr="00041B08" w:rsidRDefault="00645101" w:rsidP="006649DF">
      <w:pPr>
        <w:numPr>
          <w:ilvl w:val="2"/>
          <w:numId w:val="10"/>
        </w:numPr>
        <w:spacing w:line="240" w:lineRule="auto"/>
        <w:rPr>
          <w:b/>
          <w:sz w:val="24"/>
          <w:szCs w:val="24"/>
        </w:rPr>
      </w:pPr>
      <w:r w:rsidRPr="00041B08">
        <w:rPr>
          <w:b/>
          <w:sz w:val="24"/>
          <w:szCs w:val="24"/>
        </w:rPr>
        <w:t xml:space="preserve">Требования к безопасности выполнения работ (оказания услуг) и безопасности результатов работ (услуг) </w:t>
      </w:r>
    </w:p>
    <w:p w14:paraId="445DF2F4" w14:textId="77777777" w:rsidR="00645101" w:rsidRPr="00CC0376" w:rsidRDefault="00543984" w:rsidP="00ED5FE6">
      <w:pPr>
        <w:spacing w:line="240" w:lineRule="auto"/>
        <w:rPr>
          <w:sz w:val="24"/>
          <w:szCs w:val="24"/>
        </w:rPr>
      </w:pPr>
      <w:r w:rsidRPr="00CC0376">
        <w:rPr>
          <w:sz w:val="24"/>
          <w:szCs w:val="24"/>
        </w:rPr>
        <w:t>И</w:t>
      </w:r>
      <w:r w:rsidR="00645101" w:rsidRPr="00CC0376">
        <w:rPr>
          <w:sz w:val="24"/>
          <w:szCs w:val="24"/>
        </w:rPr>
        <w:t xml:space="preserve">сполнитель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 </w:t>
      </w:r>
    </w:p>
    <w:p w14:paraId="633E487D" w14:textId="77777777" w:rsidR="00243A43" w:rsidRDefault="00645101" w:rsidP="00ED5FE6">
      <w:pPr>
        <w:spacing w:line="240" w:lineRule="auto"/>
        <w:rPr>
          <w:sz w:val="24"/>
          <w:szCs w:val="24"/>
        </w:rPr>
      </w:pPr>
      <w:r w:rsidRPr="00CC0376">
        <w:rPr>
          <w:sz w:val="24"/>
          <w:szCs w:val="24"/>
        </w:rPr>
        <w:t>Все строительные материалы и оборудование должны быть сертифицированы, экологически безопасны и соответствовать требованиям по безопасности строительных, санитарных, противопожарных норм. Изделия, в которых используется одно- или трехфазное напряжение (220В или 380/220В) должны соответствовать требованиям ГОСТ 12.2.007.0-75</w:t>
      </w:r>
      <w:r w:rsidR="00041B08">
        <w:rPr>
          <w:sz w:val="24"/>
          <w:szCs w:val="24"/>
        </w:rPr>
        <w:t xml:space="preserve"> </w:t>
      </w:r>
      <w:r w:rsidRPr="00CC0376">
        <w:rPr>
          <w:sz w:val="24"/>
          <w:szCs w:val="24"/>
        </w:rPr>
        <w:t xml:space="preserve">и ГОСТ 12.2.007.6-75. </w:t>
      </w:r>
    </w:p>
    <w:p w14:paraId="676FD90C" w14:textId="77777777" w:rsidR="002F6651" w:rsidRPr="00CC0376" w:rsidRDefault="002F6651" w:rsidP="00D05D77">
      <w:pPr>
        <w:spacing w:line="240" w:lineRule="auto"/>
        <w:rPr>
          <w:sz w:val="24"/>
          <w:szCs w:val="24"/>
        </w:rPr>
      </w:pPr>
    </w:p>
    <w:p w14:paraId="48E681F1" w14:textId="77777777" w:rsidR="00645101" w:rsidRPr="00041B08" w:rsidRDefault="00645101" w:rsidP="002A5E2C">
      <w:pPr>
        <w:numPr>
          <w:ilvl w:val="2"/>
          <w:numId w:val="10"/>
        </w:numPr>
        <w:rPr>
          <w:sz w:val="24"/>
          <w:szCs w:val="24"/>
        </w:rPr>
      </w:pPr>
      <w:r w:rsidRPr="00041B08">
        <w:rPr>
          <w:b/>
          <w:sz w:val="24"/>
          <w:szCs w:val="24"/>
        </w:rPr>
        <w:t xml:space="preserve">Порядок сдачи и приемки результатов выполненных работ (оказанных услуг) </w:t>
      </w:r>
    </w:p>
    <w:p w14:paraId="4E13D98F" w14:textId="77777777" w:rsidR="007E00BB" w:rsidRDefault="00645101" w:rsidP="00CD5248">
      <w:pPr>
        <w:spacing w:line="240" w:lineRule="auto"/>
        <w:ind w:firstLine="709"/>
        <w:rPr>
          <w:sz w:val="24"/>
          <w:szCs w:val="24"/>
        </w:rPr>
      </w:pPr>
      <w:r w:rsidRPr="00CC0376">
        <w:rPr>
          <w:sz w:val="24"/>
          <w:szCs w:val="24"/>
        </w:rPr>
        <w:t>Сдача и приемка результатов выполненных работ (оказанных услуг) осуществляется поэтапно и оформляется путем подписания Сторонами Актов выполненных работ (</w:t>
      </w:r>
      <w:r w:rsidR="00CD5248">
        <w:rPr>
          <w:sz w:val="24"/>
          <w:szCs w:val="24"/>
        </w:rPr>
        <w:t xml:space="preserve">по </w:t>
      </w:r>
      <w:r w:rsidRPr="00CC0376">
        <w:rPr>
          <w:sz w:val="24"/>
          <w:szCs w:val="24"/>
        </w:rPr>
        <w:t>форм</w:t>
      </w:r>
      <w:r w:rsidR="00CD5248">
        <w:rPr>
          <w:sz w:val="24"/>
          <w:szCs w:val="24"/>
        </w:rPr>
        <w:t>е</w:t>
      </w:r>
      <w:r w:rsidRPr="00CC0376">
        <w:rPr>
          <w:sz w:val="24"/>
          <w:szCs w:val="24"/>
        </w:rPr>
        <w:t xml:space="preserve"> КС</w:t>
      </w:r>
      <w:r w:rsidR="00CD5248">
        <w:rPr>
          <w:sz w:val="24"/>
          <w:szCs w:val="24"/>
        </w:rPr>
        <w:t>-</w:t>
      </w:r>
      <w:r w:rsidRPr="00CC0376">
        <w:rPr>
          <w:sz w:val="24"/>
          <w:szCs w:val="24"/>
        </w:rPr>
        <w:t>2</w:t>
      </w:r>
      <w:r w:rsidR="0097674A">
        <w:rPr>
          <w:sz w:val="24"/>
          <w:szCs w:val="24"/>
        </w:rPr>
        <w:t xml:space="preserve">, </w:t>
      </w:r>
      <w:r w:rsidRPr="00CC0376">
        <w:rPr>
          <w:sz w:val="24"/>
          <w:szCs w:val="24"/>
        </w:rPr>
        <w:t>КС</w:t>
      </w:r>
      <w:r w:rsidR="00CD5248">
        <w:rPr>
          <w:sz w:val="24"/>
          <w:szCs w:val="24"/>
        </w:rPr>
        <w:t>-</w:t>
      </w:r>
      <w:r w:rsidRPr="00CC0376">
        <w:rPr>
          <w:sz w:val="24"/>
          <w:szCs w:val="24"/>
        </w:rPr>
        <w:t>3)</w:t>
      </w:r>
    </w:p>
    <w:p w14:paraId="6A8E2913" w14:textId="77777777" w:rsidR="002F6651" w:rsidRDefault="00645101" w:rsidP="007E00BB">
      <w:pPr>
        <w:spacing w:line="240" w:lineRule="auto"/>
        <w:ind w:firstLine="709"/>
        <w:rPr>
          <w:sz w:val="24"/>
          <w:szCs w:val="24"/>
        </w:rPr>
      </w:pPr>
      <w:r w:rsidRPr="00CC0376">
        <w:rPr>
          <w:sz w:val="24"/>
          <w:szCs w:val="24"/>
        </w:rPr>
        <w:t xml:space="preserve">Обязательным условием указанной процедуры является </w:t>
      </w:r>
      <w:r w:rsidR="004A3F87" w:rsidRPr="00CC0376">
        <w:rPr>
          <w:sz w:val="24"/>
          <w:szCs w:val="24"/>
        </w:rPr>
        <w:t>своевременное оформление</w:t>
      </w:r>
      <w:r w:rsidRPr="00CC0376">
        <w:rPr>
          <w:sz w:val="24"/>
          <w:szCs w:val="24"/>
        </w:rPr>
        <w:t xml:space="preserve"> </w:t>
      </w:r>
      <w:r w:rsidR="00860799" w:rsidRPr="00CC0376">
        <w:rPr>
          <w:sz w:val="24"/>
          <w:szCs w:val="24"/>
        </w:rPr>
        <w:t>А</w:t>
      </w:r>
      <w:r w:rsidRPr="00CC0376">
        <w:rPr>
          <w:sz w:val="24"/>
          <w:szCs w:val="24"/>
        </w:rPr>
        <w:t>ктов скрытых работ</w:t>
      </w:r>
      <w:r w:rsidR="00243A43" w:rsidRPr="00CC0376">
        <w:rPr>
          <w:sz w:val="24"/>
          <w:szCs w:val="24"/>
        </w:rPr>
        <w:t>,</w:t>
      </w:r>
      <w:r w:rsidRPr="00CC0376">
        <w:rPr>
          <w:sz w:val="24"/>
          <w:szCs w:val="24"/>
        </w:rPr>
        <w:t xml:space="preserve"> </w:t>
      </w:r>
      <w:r w:rsidR="00243A43" w:rsidRPr="00CC0376">
        <w:rPr>
          <w:sz w:val="24"/>
          <w:szCs w:val="24"/>
        </w:rPr>
        <w:t>фотофиксации</w:t>
      </w:r>
      <w:r w:rsidR="007E00BB">
        <w:rPr>
          <w:sz w:val="24"/>
          <w:szCs w:val="24"/>
        </w:rPr>
        <w:t xml:space="preserve"> (до выполнения Работ и после выполнения Работ)</w:t>
      </w:r>
      <w:r w:rsidR="00243A43" w:rsidRPr="00CC0376">
        <w:rPr>
          <w:sz w:val="24"/>
          <w:szCs w:val="24"/>
        </w:rPr>
        <w:t xml:space="preserve">, </w:t>
      </w:r>
      <w:r w:rsidR="004A3F87" w:rsidRPr="00CC0376">
        <w:rPr>
          <w:sz w:val="24"/>
          <w:szCs w:val="24"/>
        </w:rPr>
        <w:t xml:space="preserve">наличие </w:t>
      </w:r>
      <w:r w:rsidRPr="00CC0376">
        <w:rPr>
          <w:sz w:val="24"/>
          <w:szCs w:val="24"/>
        </w:rPr>
        <w:t xml:space="preserve">сертификатов (качества, соответствия, гигиенических и др.) на применяемые материалы; паспортов на смонтированное оборудование и товарных (товарно-транспортных) накладных на приобретенное </w:t>
      </w:r>
      <w:r w:rsidR="007E00BB">
        <w:rPr>
          <w:sz w:val="24"/>
          <w:szCs w:val="24"/>
        </w:rPr>
        <w:t>материалы/</w:t>
      </w:r>
      <w:r w:rsidRPr="00CC0376">
        <w:rPr>
          <w:sz w:val="24"/>
          <w:szCs w:val="24"/>
        </w:rPr>
        <w:t>оборудование</w:t>
      </w:r>
      <w:r w:rsidR="00860799" w:rsidRPr="00CC0376">
        <w:rPr>
          <w:sz w:val="24"/>
          <w:szCs w:val="24"/>
        </w:rPr>
        <w:t xml:space="preserve"> (от поставщиков)</w:t>
      </w:r>
      <w:r w:rsidRPr="00CC0376">
        <w:rPr>
          <w:sz w:val="24"/>
          <w:szCs w:val="24"/>
        </w:rPr>
        <w:t>, использованное в процессе производства работ (оказания услуг)</w:t>
      </w:r>
      <w:r w:rsidR="007E00BB">
        <w:rPr>
          <w:sz w:val="24"/>
          <w:szCs w:val="24"/>
        </w:rPr>
        <w:t>,</w:t>
      </w:r>
      <w:r w:rsidR="007E00BB" w:rsidRPr="007E00BB">
        <w:t xml:space="preserve"> </w:t>
      </w:r>
      <w:r w:rsidR="007E00BB" w:rsidRPr="007E00BB">
        <w:rPr>
          <w:sz w:val="24"/>
          <w:szCs w:val="24"/>
        </w:rPr>
        <w:t>ведомость объемов</w:t>
      </w:r>
      <w:r w:rsidR="007E00BB">
        <w:rPr>
          <w:sz w:val="24"/>
          <w:szCs w:val="24"/>
        </w:rPr>
        <w:t xml:space="preserve">, </w:t>
      </w:r>
      <w:r w:rsidR="007E00BB" w:rsidRPr="00CD5248">
        <w:rPr>
          <w:sz w:val="24"/>
          <w:szCs w:val="24"/>
        </w:rPr>
        <w:t>и иные документы</w:t>
      </w:r>
      <w:r w:rsidR="007E00BB">
        <w:rPr>
          <w:sz w:val="24"/>
          <w:szCs w:val="24"/>
        </w:rPr>
        <w:t xml:space="preserve">, </w:t>
      </w:r>
      <w:r w:rsidR="007E00BB" w:rsidRPr="00CD5248">
        <w:rPr>
          <w:sz w:val="24"/>
          <w:szCs w:val="24"/>
        </w:rPr>
        <w:t>оформление которых предусмотрен</w:t>
      </w:r>
      <w:r w:rsidR="007E00BB">
        <w:rPr>
          <w:sz w:val="24"/>
          <w:szCs w:val="24"/>
        </w:rPr>
        <w:t xml:space="preserve">о </w:t>
      </w:r>
      <w:r w:rsidR="007E00BB" w:rsidRPr="00CD5248">
        <w:rPr>
          <w:sz w:val="24"/>
          <w:szCs w:val="24"/>
        </w:rPr>
        <w:t>технологией производства Работ</w:t>
      </w:r>
    </w:p>
    <w:p w14:paraId="6ACAADD8" w14:textId="6BE1B11C" w:rsidR="00F17115" w:rsidRDefault="00645101" w:rsidP="00C8656A">
      <w:pPr>
        <w:spacing w:line="240" w:lineRule="auto"/>
        <w:ind w:firstLine="709"/>
        <w:rPr>
          <w:sz w:val="24"/>
          <w:szCs w:val="24"/>
        </w:rPr>
      </w:pPr>
      <w:r w:rsidRPr="00CC0376">
        <w:rPr>
          <w:sz w:val="24"/>
          <w:szCs w:val="24"/>
        </w:rPr>
        <w:t xml:space="preserve">Все материалы и оборудование должны </w:t>
      </w:r>
      <w:r w:rsidR="00860799" w:rsidRPr="00CC0376">
        <w:rPr>
          <w:sz w:val="24"/>
          <w:szCs w:val="24"/>
        </w:rPr>
        <w:t xml:space="preserve">строго </w:t>
      </w:r>
      <w:r w:rsidRPr="00CC0376">
        <w:rPr>
          <w:sz w:val="24"/>
          <w:szCs w:val="24"/>
        </w:rPr>
        <w:t xml:space="preserve">соответствовать спецификациям, указанным </w:t>
      </w:r>
      <w:r w:rsidR="00534136">
        <w:rPr>
          <w:sz w:val="24"/>
          <w:szCs w:val="24"/>
        </w:rPr>
        <w:t>в техническом задании</w:t>
      </w:r>
      <w:r w:rsidRPr="00CC0376">
        <w:rPr>
          <w:sz w:val="24"/>
          <w:szCs w:val="24"/>
        </w:rPr>
        <w:t xml:space="preserve">. </w:t>
      </w:r>
    </w:p>
    <w:p w14:paraId="403A6F96" w14:textId="77777777" w:rsidR="00534136" w:rsidRPr="00CC0376" w:rsidRDefault="00534136" w:rsidP="00C8656A">
      <w:pPr>
        <w:spacing w:line="240" w:lineRule="auto"/>
        <w:ind w:firstLine="709"/>
        <w:rPr>
          <w:sz w:val="24"/>
          <w:szCs w:val="24"/>
        </w:rPr>
      </w:pPr>
    </w:p>
    <w:p w14:paraId="7C7C1F8A" w14:textId="77777777" w:rsidR="00645101" w:rsidRPr="00210771" w:rsidRDefault="00645101" w:rsidP="00D05D77">
      <w:pPr>
        <w:numPr>
          <w:ilvl w:val="2"/>
          <w:numId w:val="10"/>
        </w:numPr>
        <w:spacing w:line="240" w:lineRule="auto"/>
        <w:rPr>
          <w:b/>
          <w:sz w:val="24"/>
          <w:szCs w:val="24"/>
        </w:rPr>
      </w:pPr>
      <w:r w:rsidRPr="00210771">
        <w:rPr>
          <w:b/>
          <w:sz w:val="24"/>
          <w:szCs w:val="24"/>
        </w:rPr>
        <w:t>Требования по объему</w:t>
      </w:r>
      <w:r w:rsidR="00B055D9" w:rsidRPr="00210771">
        <w:rPr>
          <w:b/>
          <w:sz w:val="24"/>
          <w:szCs w:val="24"/>
        </w:rPr>
        <w:t xml:space="preserve"> и сроку</w:t>
      </w:r>
      <w:r w:rsidRPr="00210771">
        <w:rPr>
          <w:b/>
          <w:sz w:val="24"/>
          <w:szCs w:val="24"/>
        </w:rPr>
        <w:t xml:space="preserve"> гарантий качества работ (услуг) </w:t>
      </w:r>
    </w:p>
    <w:p w14:paraId="40D2FCE0" w14:textId="77777777" w:rsidR="00645101" w:rsidRPr="00CC0376" w:rsidRDefault="00645101" w:rsidP="00ED5FE6">
      <w:pPr>
        <w:spacing w:line="240" w:lineRule="auto"/>
        <w:rPr>
          <w:sz w:val="24"/>
          <w:szCs w:val="24"/>
        </w:rPr>
      </w:pPr>
      <w:r w:rsidRPr="00CC0376">
        <w:rPr>
          <w:sz w:val="24"/>
          <w:szCs w:val="24"/>
        </w:rPr>
        <w:t xml:space="preserve">Исполнитель обязан безвозмездно устранить строительные дефекты, выявленные в течение гарантийного срока. На работы, проведенные по устранению дефектов, гарантийные обязательства продлеваются с момента выполнения этих работ. </w:t>
      </w:r>
    </w:p>
    <w:p w14:paraId="793BEE12" w14:textId="4C547A6E" w:rsidR="00645101" w:rsidRPr="00CC0376" w:rsidRDefault="00645101" w:rsidP="00ED5FE6">
      <w:pPr>
        <w:spacing w:line="240" w:lineRule="auto"/>
        <w:rPr>
          <w:sz w:val="24"/>
          <w:szCs w:val="24"/>
        </w:rPr>
      </w:pPr>
      <w:r w:rsidRPr="00CC0376">
        <w:rPr>
          <w:sz w:val="24"/>
          <w:szCs w:val="24"/>
        </w:rPr>
        <w:t xml:space="preserve">Гарантийный срок на </w:t>
      </w:r>
      <w:r w:rsidR="00B31886">
        <w:rPr>
          <w:sz w:val="24"/>
          <w:szCs w:val="24"/>
        </w:rPr>
        <w:t>работы должен</w:t>
      </w:r>
      <w:r w:rsidRPr="00CC0376">
        <w:rPr>
          <w:sz w:val="24"/>
          <w:szCs w:val="24"/>
        </w:rPr>
        <w:t xml:space="preserve"> быть не менее 24 месяц</w:t>
      </w:r>
      <w:r w:rsidR="000273CC">
        <w:rPr>
          <w:sz w:val="24"/>
          <w:szCs w:val="24"/>
        </w:rPr>
        <w:t>ев</w:t>
      </w:r>
      <w:r w:rsidRPr="00CC0376">
        <w:rPr>
          <w:sz w:val="24"/>
          <w:szCs w:val="24"/>
        </w:rPr>
        <w:t xml:space="preserve"> со дня </w:t>
      </w:r>
      <w:r w:rsidR="004A3F87" w:rsidRPr="00CC0376">
        <w:rPr>
          <w:sz w:val="24"/>
          <w:szCs w:val="24"/>
        </w:rPr>
        <w:t xml:space="preserve">подписания </w:t>
      </w:r>
      <w:r w:rsidRPr="00CC0376">
        <w:rPr>
          <w:sz w:val="24"/>
          <w:szCs w:val="24"/>
        </w:rPr>
        <w:t>Акта сдачи и приемки выполненных работ. Срок гарантии используемых материалов должен составлять</w:t>
      </w:r>
      <w:r w:rsidR="00EF2BB6" w:rsidRPr="00CC0376">
        <w:rPr>
          <w:sz w:val="24"/>
          <w:szCs w:val="24"/>
        </w:rPr>
        <w:t xml:space="preserve"> не менее</w:t>
      </w:r>
      <w:r w:rsidRPr="00CC0376">
        <w:rPr>
          <w:sz w:val="24"/>
          <w:szCs w:val="24"/>
        </w:rPr>
        <w:t xml:space="preserve"> 12 месяцев. </w:t>
      </w:r>
    </w:p>
    <w:p w14:paraId="0B291A6F" w14:textId="77777777" w:rsidR="00B055D9" w:rsidRDefault="00645101">
      <w:pPr>
        <w:spacing w:line="240" w:lineRule="auto"/>
        <w:ind w:firstLine="708"/>
        <w:rPr>
          <w:sz w:val="24"/>
          <w:szCs w:val="24"/>
        </w:rPr>
      </w:pPr>
      <w:r w:rsidRPr="00CC0376">
        <w:rPr>
          <w:sz w:val="24"/>
          <w:szCs w:val="24"/>
        </w:rPr>
        <w:t xml:space="preserve">Для проверки соответствия качества выполненных Исполнителем услуг, установленным настоящим Техническим заданием, Заказчик вправе привлекать независимых экспертов. </w:t>
      </w:r>
      <w:bookmarkStart w:id="31" w:name="_Toc378787331"/>
      <w:bookmarkStart w:id="32" w:name="_Toc378787642"/>
      <w:bookmarkStart w:id="33" w:name="_Toc378933173"/>
    </w:p>
    <w:p w14:paraId="42E7CB66" w14:textId="77777777" w:rsidR="000273CC" w:rsidRDefault="000273CC">
      <w:pPr>
        <w:spacing w:line="240" w:lineRule="auto"/>
        <w:ind w:firstLine="708"/>
        <w:rPr>
          <w:sz w:val="24"/>
          <w:szCs w:val="24"/>
        </w:rPr>
      </w:pPr>
    </w:p>
    <w:p w14:paraId="5172CEF0" w14:textId="5FE9A028" w:rsidR="00645101" w:rsidRDefault="00645101" w:rsidP="00B31886">
      <w:pPr>
        <w:numPr>
          <w:ilvl w:val="2"/>
          <w:numId w:val="10"/>
        </w:numPr>
        <w:spacing w:line="240" w:lineRule="auto"/>
        <w:rPr>
          <w:b/>
          <w:sz w:val="24"/>
          <w:szCs w:val="24"/>
        </w:rPr>
      </w:pPr>
      <w:r w:rsidRPr="000273CC">
        <w:rPr>
          <w:b/>
          <w:sz w:val="24"/>
          <w:szCs w:val="24"/>
        </w:rPr>
        <w:t xml:space="preserve">Характеристика </w:t>
      </w:r>
      <w:bookmarkEnd w:id="31"/>
      <w:bookmarkEnd w:id="32"/>
      <w:bookmarkEnd w:id="33"/>
      <w:r w:rsidR="00207B0F">
        <w:rPr>
          <w:b/>
          <w:sz w:val="24"/>
          <w:szCs w:val="24"/>
        </w:rPr>
        <w:t>работ</w:t>
      </w:r>
    </w:p>
    <w:p w14:paraId="3C79A095" w14:textId="02C04023" w:rsidR="00C8656A" w:rsidRPr="00C8656A" w:rsidRDefault="00C8656A" w:rsidP="006649DF">
      <w:pPr>
        <w:pStyle w:val="3"/>
        <w:keepNext w:val="0"/>
        <w:keepLines w:val="0"/>
        <w:numPr>
          <w:ilvl w:val="0"/>
          <w:numId w:val="30"/>
        </w:numPr>
        <w:spacing w:before="0" w:line="240" w:lineRule="auto"/>
        <w:ind w:left="993" w:hanging="284"/>
        <w:rPr>
          <w:rFonts w:ascii="Times New Roman" w:hAnsi="Times New Roman"/>
          <w:b w:val="0"/>
          <w:bCs w:val="0"/>
          <w:color w:val="auto"/>
          <w:sz w:val="24"/>
          <w:szCs w:val="24"/>
        </w:rPr>
      </w:pPr>
      <w:r w:rsidRPr="00C8656A">
        <w:rPr>
          <w:rFonts w:ascii="Times New Roman" w:hAnsi="Times New Roman"/>
          <w:b w:val="0"/>
          <w:bCs w:val="0"/>
          <w:color w:val="auto"/>
          <w:sz w:val="24"/>
          <w:szCs w:val="24"/>
        </w:rPr>
        <w:t xml:space="preserve">Вид ремонтных работ: шлифовка паркета, шпаклевка щелей, полировка паркета, нанесение грунта, нанесение геля на паркет в 2 слоя, нанесение лака в 5 слоев. </w:t>
      </w:r>
    </w:p>
    <w:p w14:paraId="21125457" w14:textId="73836A4A" w:rsidR="00C8656A" w:rsidRPr="00C8656A" w:rsidRDefault="00B31886" w:rsidP="006649DF">
      <w:pPr>
        <w:pStyle w:val="3"/>
        <w:keepNext w:val="0"/>
        <w:keepLines w:val="0"/>
        <w:numPr>
          <w:ilvl w:val="0"/>
          <w:numId w:val="30"/>
        </w:numPr>
        <w:spacing w:before="0" w:line="240" w:lineRule="auto"/>
        <w:ind w:left="993" w:hanging="284"/>
        <w:rPr>
          <w:rFonts w:ascii="Times New Roman" w:hAnsi="Times New Roman"/>
          <w:b w:val="0"/>
          <w:bCs w:val="0"/>
          <w:color w:val="auto"/>
          <w:sz w:val="24"/>
          <w:szCs w:val="24"/>
        </w:rPr>
      </w:pPr>
      <w:bookmarkStart w:id="34" w:name="_Toc378591966"/>
      <w:bookmarkStart w:id="35" w:name="_Toc378787333"/>
      <w:bookmarkStart w:id="36" w:name="_Toc378787644"/>
      <w:bookmarkStart w:id="37" w:name="_Toc378933175"/>
      <w:r>
        <w:rPr>
          <w:rFonts w:ascii="Times New Roman" w:hAnsi="Times New Roman"/>
          <w:b w:val="0"/>
          <w:bCs w:val="0"/>
          <w:color w:val="auto"/>
          <w:sz w:val="24"/>
          <w:szCs w:val="24"/>
        </w:rPr>
        <w:t xml:space="preserve">Этапность </w:t>
      </w:r>
      <w:r w:rsidR="00C8656A" w:rsidRPr="00C8656A">
        <w:rPr>
          <w:rFonts w:ascii="Times New Roman" w:hAnsi="Times New Roman"/>
          <w:b w:val="0"/>
          <w:bCs w:val="0"/>
          <w:color w:val="auto"/>
          <w:sz w:val="24"/>
          <w:szCs w:val="24"/>
        </w:rPr>
        <w:t xml:space="preserve">ремонтных работ: </w:t>
      </w:r>
      <w:r>
        <w:rPr>
          <w:rFonts w:ascii="Times New Roman" w:hAnsi="Times New Roman"/>
          <w:b w:val="0"/>
          <w:bCs w:val="0"/>
          <w:color w:val="auto"/>
          <w:sz w:val="24"/>
          <w:szCs w:val="24"/>
        </w:rPr>
        <w:t xml:space="preserve">работы производятся </w:t>
      </w:r>
      <w:r w:rsidR="00C8656A" w:rsidRPr="00C8656A">
        <w:rPr>
          <w:rFonts w:ascii="Times New Roman" w:hAnsi="Times New Roman"/>
          <w:b w:val="0"/>
          <w:bCs w:val="0"/>
          <w:color w:val="auto"/>
          <w:sz w:val="24"/>
          <w:szCs w:val="24"/>
        </w:rPr>
        <w:t>в несколько этапов</w:t>
      </w:r>
      <w:r>
        <w:rPr>
          <w:rFonts w:ascii="Times New Roman" w:hAnsi="Times New Roman"/>
          <w:b w:val="0"/>
          <w:bCs w:val="0"/>
          <w:color w:val="auto"/>
          <w:sz w:val="24"/>
          <w:szCs w:val="24"/>
        </w:rPr>
        <w:t xml:space="preserve"> в выходные/праздничные дни и в вечернее время, если необходимо, и выходные дни</w:t>
      </w:r>
      <w:r w:rsidR="00C8656A" w:rsidRPr="00C8656A">
        <w:rPr>
          <w:rFonts w:ascii="Times New Roman" w:hAnsi="Times New Roman"/>
          <w:b w:val="0"/>
          <w:bCs w:val="0"/>
          <w:color w:val="auto"/>
          <w:sz w:val="24"/>
          <w:szCs w:val="24"/>
        </w:rPr>
        <w:t>.</w:t>
      </w:r>
      <w:bookmarkEnd w:id="34"/>
      <w:bookmarkEnd w:id="35"/>
      <w:bookmarkEnd w:id="36"/>
      <w:bookmarkEnd w:id="37"/>
    </w:p>
    <w:p w14:paraId="573A49C6" w14:textId="77777777" w:rsidR="00C8656A" w:rsidRPr="00C8656A" w:rsidRDefault="00C8656A" w:rsidP="006649DF">
      <w:pPr>
        <w:pStyle w:val="3"/>
        <w:keepNext w:val="0"/>
        <w:keepLines w:val="0"/>
        <w:numPr>
          <w:ilvl w:val="0"/>
          <w:numId w:val="30"/>
        </w:numPr>
        <w:spacing w:before="0" w:line="240" w:lineRule="auto"/>
        <w:ind w:left="993" w:hanging="284"/>
        <w:rPr>
          <w:rFonts w:ascii="Times New Roman" w:hAnsi="Times New Roman"/>
          <w:b w:val="0"/>
          <w:bCs w:val="0"/>
          <w:color w:val="auto"/>
          <w:sz w:val="24"/>
          <w:szCs w:val="24"/>
        </w:rPr>
      </w:pPr>
      <w:bookmarkStart w:id="38" w:name="_Toc378591967"/>
      <w:bookmarkStart w:id="39" w:name="_Toc378787334"/>
      <w:bookmarkStart w:id="40" w:name="_Toc378787645"/>
      <w:bookmarkStart w:id="41" w:name="_Toc378933176"/>
      <w:r w:rsidRPr="00C8656A">
        <w:rPr>
          <w:rFonts w:ascii="Times New Roman" w:hAnsi="Times New Roman"/>
          <w:b w:val="0"/>
          <w:bCs w:val="0"/>
          <w:color w:val="auto"/>
          <w:sz w:val="24"/>
          <w:szCs w:val="24"/>
        </w:rPr>
        <w:t>Основное функциональное назначение объекта: офисный центр.</w:t>
      </w:r>
      <w:bookmarkEnd w:id="38"/>
      <w:bookmarkEnd w:id="39"/>
      <w:bookmarkEnd w:id="40"/>
      <w:bookmarkEnd w:id="41"/>
    </w:p>
    <w:p w14:paraId="722D054C" w14:textId="77777777" w:rsidR="00C8656A" w:rsidRPr="00C8656A" w:rsidRDefault="00C8656A" w:rsidP="006649DF">
      <w:pPr>
        <w:pStyle w:val="3"/>
        <w:keepNext w:val="0"/>
        <w:keepLines w:val="0"/>
        <w:numPr>
          <w:ilvl w:val="0"/>
          <w:numId w:val="30"/>
        </w:numPr>
        <w:spacing w:before="0" w:line="240" w:lineRule="auto"/>
        <w:ind w:left="993" w:hanging="284"/>
        <w:rPr>
          <w:rFonts w:ascii="Times New Roman" w:hAnsi="Times New Roman"/>
          <w:b w:val="0"/>
          <w:bCs w:val="0"/>
          <w:color w:val="auto"/>
          <w:sz w:val="24"/>
          <w:szCs w:val="24"/>
        </w:rPr>
      </w:pPr>
      <w:bookmarkStart w:id="42" w:name="_Toc378591968"/>
      <w:bookmarkStart w:id="43" w:name="_Toc378787335"/>
      <w:bookmarkStart w:id="44" w:name="_Toc378787646"/>
      <w:bookmarkStart w:id="45" w:name="_Toc378933177"/>
      <w:r w:rsidRPr="00C8656A">
        <w:rPr>
          <w:rFonts w:ascii="Times New Roman" w:hAnsi="Times New Roman"/>
          <w:b w:val="0"/>
          <w:bCs w:val="0"/>
          <w:color w:val="auto"/>
          <w:sz w:val="24"/>
          <w:szCs w:val="24"/>
        </w:rPr>
        <w:t>Характеристика проекта: индивидуальный.</w:t>
      </w:r>
      <w:bookmarkEnd w:id="42"/>
      <w:bookmarkEnd w:id="43"/>
      <w:bookmarkEnd w:id="44"/>
      <w:bookmarkEnd w:id="45"/>
    </w:p>
    <w:p w14:paraId="0E64429D" w14:textId="7D267537" w:rsidR="00B31886" w:rsidRPr="004C1714" w:rsidRDefault="00B31886" w:rsidP="004C1714">
      <w:pPr>
        <w:pStyle w:val="3"/>
        <w:keepNext w:val="0"/>
        <w:keepLines w:val="0"/>
        <w:numPr>
          <w:ilvl w:val="0"/>
          <w:numId w:val="30"/>
        </w:numPr>
        <w:spacing w:before="0" w:line="240" w:lineRule="auto"/>
        <w:ind w:left="993" w:hanging="284"/>
        <w:rPr>
          <w:rFonts w:ascii="Times New Roman" w:hAnsi="Times New Roman"/>
          <w:b w:val="0"/>
          <w:bCs w:val="0"/>
          <w:color w:val="auto"/>
          <w:sz w:val="24"/>
          <w:szCs w:val="24"/>
        </w:rPr>
      </w:pPr>
      <w:r w:rsidRPr="004C1714">
        <w:rPr>
          <w:rFonts w:ascii="Times New Roman" w:hAnsi="Times New Roman"/>
          <w:b w:val="0"/>
          <w:bCs w:val="0"/>
          <w:color w:val="auto"/>
          <w:sz w:val="24"/>
          <w:szCs w:val="24"/>
        </w:rPr>
        <w:lastRenderedPageBreak/>
        <w:t xml:space="preserve">График проведения работ:  </w:t>
      </w:r>
    </w:p>
    <w:p w14:paraId="2C0C409C" w14:textId="59108EDD" w:rsidR="00C8656A" w:rsidRDefault="00B31886" w:rsidP="006649DF">
      <w:pPr>
        <w:pStyle w:val="3"/>
        <w:keepNext w:val="0"/>
        <w:keepLines w:val="0"/>
        <w:spacing w:before="0" w:line="240" w:lineRule="auto"/>
        <w:ind w:left="1" w:firstLine="992"/>
        <w:rPr>
          <w:rFonts w:ascii="Times New Roman" w:hAnsi="Times New Roman"/>
          <w:b w:val="0"/>
          <w:bCs w:val="0"/>
          <w:color w:val="auto"/>
          <w:sz w:val="24"/>
          <w:szCs w:val="24"/>
        </w:rPr>
      </w:pPr>
      <w:r>
        <w:rPr>
          <w:rFonts w:ascii="Times New Roman" w:hAnsi="Times New Roman"/>
          <w:b w:val="0"/>
          <w:bCs w:val="0"/>
          <w:color w:val="auto"/>
          <w:sz w:val="24"/>
          <w:szCs w:val="24"/>
          <w:lang w:val="en-US"/>
        </w:rPr>
        <w:t>I</w:t>
      </w:r>
      <w:r w:rsidRPr="006649DF">
        <w:rPr>
          <w:rFonts w:ascii="Times New Roman" w:hAnsi="Times New Roman"/>
          <w:b w:val="0"/>
          <w:bCs w:val="0"/>
          <w:color w:val="auto"/>
          <w:sz w:val="24"/>
          <w:szCs w:val="24"/>
        </w:rPr>
        <w:t xml:space="preserve"> </w:t>
      </w:r>
      <w:r>
        <w:rPr>
          <w:rFonts w:ascii="Times New Roman" w:hAnsi="Times New Roman"/>
          <w:b w:val="0"/>
          <w:bCs w:val="0"/>
          <w:color w:val="auto"/>
          <w:sz w:val="24"/>
          <w:szCs w:val="24"/>
        </w:rPr>
        <w:t xml:space="preserve">Этап </w:t>
      </w:r>
      <w:r w:rsidR="007B6C38">
        <w:rPr>
          <w:rFonts w:ascii="Times New Roman" w:hAnsi="Times New Roman"/>
          <w:b w:val="0"/>
          <w:bCs w:val="0"/>
          <w:color w:val="auto"/>
          <w:sz w:val="24"/>
          <w:szCs w:val="24"/>
        </w:rPr>
        <w:t xml:space="preserve">строго </w:t>
      </w:r>
      <w:r>
        <w:rPr>
          <w:rFonts w:ascii="Times New Roman" w:hAnsi="Times New Roman"/>
          <w:b w:val="0"/>
          <w:bCs w:val="0"/>
          <w:color w:val="auto"/>
          <w:sz w:val="24"/>
          <w:szCs w:val="24"/>
        </w:rPr>
        <w:t xml:space="preserve">с </w:t>
      </w:r>
      <w:r w:rsidR="00C8656A" w:rsidRPr="006649DF">
        <w:rPr>
          <w:rFonts w:ascii="Times New Roman" w:hAnsi="Times New Roman"/>
          <w:b w:val="0"/>
          <w:bCs w:val="0"/>
          <w:color w:val="auto"/>
          <w:sz w:val="24"/>
          <w:szCs w:val="24"/>
        </w:rPr>
        <w:t>02.01.2022г</w:t>
      </w:r>
      <w:r w:rsidRPr="006649DF">
        <w:rPr>
          <w:rFonts w:ascii="Times New Roman" w:hAnsi="Times New Roman"/>
          <w:b w:val="0"/>
          <w:bCs w:val="0"/>
          <w:color w:val="auto"/>
          <w:sz w:val="24"/>
          <w:szCs w:val="24"/>
        </w:rPr>
        <w:t>.</w:t>
      </w:r>
      <w:r>
        <w:rPr>
          <w:rFonts w:ascii="Times New Roman" w:hAnsi="Times New Roman"/>
          <w:b w:val="0"/>
          <w:bCs w:val="0"/>
          <w:color w:val="auto"/>
          <w:sz w:val="24"/>
          <w:szCs w:val="24"/>
        </w:rPr>
        <w:t>по</w:t>
      </w:r>
      <w:r w:rsidRPr="006649DF">
        <w:rPr>
          <w:rFonts w:ascii="Times New Roman" w:hAnsi="Times New Roman"/>
          <w:b w:val="0"/>
          <w:bCs w:val="0"/>
          <w:color w:val="auto"/>
          <w:sz w:val="24"/>
          <w:szCs w:val="24"/>
        </w:rPr>
        <w:t xml:space="preserve"> </w:t>
      </w:r>
      <w:r w:rsidR="00C8656A" w:rsidRPr="006649DF">
        <w:rPr>
          <w:rFonts w:ascii="Times New Roman" w:hAnsi="Times New Roman"/>
          <w:b w:val="0"/>
          <w:bCs w:val="0"/>
          <w:color w:val="auto"/>
          <w:sz w:val="24"/>
          <w:szCs w:val="24"/>
        </w:rPr>
        <w:t xml:space="preserve">08.01.2022г. </w:t>
      </w:r>
    </w:p>
    <w:p w14:paraId="33F85C7C" w14:textId="0B8F6007" w:rsidR="00C8656A" w:rsidRPr="006649DF" w:rsidRDefault="00B31886" w:rsidP="006649DF">
      <w:pPr>
        <w:pStyle w:val="3"/>
        <w:keepNext w:val="0"/>
        <w:keepLines w:val="0"/>
        <w:spacing w:before="0" w:line="240" w:lineRule="auto"/>
        <w:ind w:left="1" w:firstLine="992"/>
        <w:rPr>
          <w:b w:val="0"/>
          <w:sz w:val="24"/>
          <w:szCs w:val="24"/>
        </w:rPr>
      </w:pPr>
      <w:r w:rsidRPr="00F87E66">
        <w:rPr>
          <w:rFonts w:ascii="Times New Roman" w:hAnsi="Times New Roman"/>
          <w:b w:val="0"/>
          <w:bCs w:val="0"/>
          <w:color w:val="auto"/>
          <w:sz w:val="24"/>
          <w:szCs w:val="24"/>
          <w:lang w:val="en-US"/>
        </w:rPr>
        <w:t>II</w:t>
      </w:r>
      <w:r w:rsidRPr="006649DF">
        <w:rPr>
          <w:b w:val="0"/>
          <w:bCs w:val="0"/>
          <w:sz w:val="24"/>
          <w:szCs w:val="24"/>
        </w:rPr>
        <w:t xml:space="preserve"> </w:t>
      </w:r>
      <w:r w:rsidR="00370746">
        <w:rPr>
          <w:rFonts w:ascii="Times New Roman" w:hAnsi="Times New Roman"/>
          <w:b w:val="0"/>
          <w:bCs w:val="0"/>
          <w:color w:val="auto"/>
          <w:sz w:val="24"/>
          <w:szCs w:val="24"/>
        </w:rPr>
        <w:t>Этап с</w:t>
      </w:r>
      <w:r>
        <w:rPr>
          <w:rFonts w:ascii="Times New Roman" w:hAnsi="Times New Roman"/>
          <w:b w:val="0"/>
          <w:bCs w:val="0"/>
          <w:color w:val="auto"/>
          <w:sz w:val="24"/>
          <w:szCs w:val="24"/>
        </w:rPr>
        <w:t xml:space="preserve"> </w:t>
      </w:r>
      <w:r w:rsidR="00C8656A" w:rsidRPr="006649DF">
        <w:rPr>
          <w:rFonts w:ascii="Times New Roman" w:hAnsi="Times New Roman"/>
          <w:b w:val="0"/>
          <w:bCs w:val="0"/>
          <w:color w:val="auto"/>
          <w:sz w:val="24"/>
          <w:szCs w:val="24"/>
        </w:rPr>
        <w:t>08.01.2022 г.</w:t>
      </w:r>
      <w:r>
        <w:rPr>
          <w:rFonts w:ascii="Times New Roman" w:hAnsi="Times New Roman"/>
          <w:b w:val="0"/>
          <w:bCs w:val="0"/>
          <w:color w:val="auto"/>
          <w:sz w:val="24"/>
          <w:szCs w:val="24"/>
        </w:rPr>
        <w:t xml:space="preserve"> </w:t>
      </w:r>
      <w:r w:rsidR="00C8656A" w:rsidRPr="006649DF">
        <w:rPr>
          <w:rFonts w:ascii="Times New Roman" w:hAnsi="Times New Roman"/>
          <w:b w:val="0"/>
          <w:bCs w:val="0"/>
          <w:color w:val="auto"/>
          <w:sz w:val="24"/>
          <w:szCs w:val="24"/>
        </w:rPr>
        <w:t xml:space="preserve">- 31.08.2022г. </w:t>
      </w:r>
      <w:r>
        <w:rPr>
          <w:rFonts w:ascii="Times New Roman" w:hAnsi="Times New Roman"/>
          <w:b w:val="0"/>
          <w:bCs w:val="0"/>
          <w:color w:val="auto"/>
          <w:sz w:val="24"/>
          <w:szCs w:val="24"/>
        </w:rPr>
        <w:t>только</w:t>
      </w:r>
      <w:r w:rsidR="00C8656A" w:rsidRPr="006649DF">
        <w:rPr>
          <w:rFonts w:ascii="Times New Roman" w:hAnsi="Times New Roman"/>
          <w:b w:val="0"/>
          <w:bCs w:val="0"/>
          <w:color w:val="auto"/>
          <w:sz w:val="24"/>
          <w:szCs w:val="24"/>
        </w:rPr>
        <w:t xml:space="preserve"> по выходным, праздничным дням или </w:t>
      </w:r>
      <w:r w:rsidR="00370746">
        <w:rPr>
          <w:rFonts w:ascii="Times New Roman" w:hAnsi="Times New Roman"/>
          <w:b w:val="0"/>
          <w:bCs w:val="0"/>
          <w:color w:val="auto"/>
          <w:sz w:val="24"/>
          <w:szCs w:val="24"/>
        </w:rPr>
        <w:t xml:space="preserve">во время отпуска сотрудника </w:t>
      </w:r>
      <w:r w:rsidR="00C8656A" w:rsidRPr="006649DF">
        <w:rPr>
          <w:rFonts w:ascii="Times New Roman" w:hAnsi="Times New Roman"/>
          <w:b w:val="0"/>
          <w:bCs w:val="0"/>
          <w:color w:val="auto"/>
          <w:sz w:val="24"/>
          <w:szCs w:val="24"/>
        </w:rPr>
        <w:t xml:space="preserve">по уведомлению </w:t>
      </w:r>
      <w:r w:rsidR="00370746">
        <w:rPr>
          <w:rFonts w:ascii="Times New Roman" w:hAnsi="Times New Roman"/>
          <w:b w:val="0"/>
          <w:bCs w:val="0"/>
          <w:color w:val="auto"/>
          <w:sz w:val="24"/>
          <w:szCs w:val="24"/>
        </w:rPr>
        <w:t>З</w:t>
      </w:r>
      <w:r w:rsidR="00370746" w:rsidRPr="006649DF">
        <w:rPr>
          <w:rFonts w:ascii="Times New Roman" w:hAnsi="Times New Roman"/>
          <w:b w:val="0"/>
          <w:bCs w:val="0"/>
          <w:color w:val="auto"/>
          <w:sz w:val="24"/>
          <w:szCs w:val="24"/>
        </w:rPr>
        <w:t xml:space="preserve">аказчика </w:t>
      </w:r>
      <w:r w:rsidR="00C8656A" w:rsidRPr="006649DF">
        <w:rPr>
          <w:rFonts w:ascii="Times New Roman" w:hAnsi="Times New Roman"/>
          <w:b w:val="0"/>
          <w:bCs w:val="0"/>
          <w:color w:val="auto"/>
          <w:sz w:val="24"/>
          <w:szCs w:val="24"/>
        </w:rPr>
        <w:t>за 7 календарных дней</w:t>
      </w:r>
      <w:r w:rsidR="00370746">
        <w:rPr>
          <w:rFonts w:ascii="Times New Roman" w:hAnsi="Times New Roman"/>
          <w:b w:val="0"/>
          <w:bCs w:val="0"/>
          <w:color w:val="auto"/>
          <w:sz w:val="24"/>
          <w:szCs w:val="24"/>
        </w:rPr>
        <w:t xml:space="preserve"> до начала производства работ</w:t>
      </w:r>
      <w:r w:rsidR="00C8656A" w:rsidRPr="006649DF">
        <w:rPr>
          <w:rFonts w:ascii="Times New Roman" w:hAnsi="Times New Roman"/>
          <w:b w:val="0"/>
          <w:bCs w:val="0"/>
          <w:color w:val="auto"/>
          <w:sz w:val="24"/>
          <w:szCs w:val="24"/>
        </w:rPr>
        <w:t>.</w:t>
      </w:r>
    </w:p>
    <w:p w14:paraId="5A00D57D" w14:textId="5134A695" w:rsidR="00C8656A" w:rsidRPr="006649DF" w:rsidRDefault="00C8656A" w:rsidP="00F87E66">
      <w:pPr>
        <w:pStyle w:val="3"/>
        <w:keepNext w:val="0"/>
        <w:keepLines w:val="0"/>
        <w:numPr>
          <w:ilvl w:val="0"/>
          <w:numId w:val="30"/>
        </w:numPr>
        <w:spacing w:before="0" w:line="240" w:lineRule="auto"/>
        <w:ind w:left="993" w:hanging="284"/>
        <w:rPr>
          <w:rFonts w:ascii="Times New Roman" w:hAnsi="Times New Roman"/>
          <w:b w:val="0"/>
          <w:bCs w:val="0"/>
          <w:color w:val="auto"/>
          <w:sz w:val="24"/>
          <w:szCs w:val="24"/>
        </w:rPr>
      </w:pPr>
      <w:r w:rsidRPr="006649DF">
        <w:rPr>
          <w:rFonts w:ascii="Times New Roman" w:hAnsi="Times New Roman"/>
          <w:b w:val="0"/>
          <w:bCs w:val="0"/>
          <w:color w:val="auto"/>
          <w:sz w:val="24"/>
          <w:szCs w:val="24"/>
        </w:rPr>
        <w:t>Сроки окончания отделочных и ремонтных работ: не могут превышать 8 месяцев</w:t>
      </w:r>
      <w:r w:rsidR="00122331">
        <w:rPr>
          <w:rFonts w:ascii="Times New Roman" w:hAnsi="Times New Roman"/>
          <w:b w:val="0"/>
          <w:bCs w:val="0"/>
          <w:color w:val="auto"/>
          <w:sz w:val="24"/>
          <w:szCs w:val="24"/>
        </w:rPr>
        <w:t xml:space="preserve"> с начала проведения работ</w:t>
      </w:r>
      <w:r w:rsidRPr="006649DF">
        <w:rPr>
          <w:rFonts w:ascii="Times New Roman" w:hAnsi="Times New Roman"/>
          <w:b w:val="0"/>
          <w:bCs w:val="0"/>
          <w:color w:val="auto"/>
          <w:sz w:val="24"/>
          <w:szCs w:val="24"/>
        </w:rPr>
        <w:t>.</w:t>
      </w:r>
    </w:p>
    <w:p w14:paraId="6D0B1172" w14:textId="07EF62B1" w:rsidR="00C8656A" w:rsidRPr="006649DF" w:rsidRDefault="00C8656A" w:rsidP="00F87E66">
      <w:pPr>
        <w:pStyle w:val="3"/>
        <w:keepNext w:val="0"/>
        <w:keepLines w:val="0"/>
        <w:numPr>
          <w:ilvl w:val="0"/>
          <w:numId w:val="30"/>
        </w:numPr>
        <w:spacing w:before="0" w:line="240" w:lineRule="auto"/>
        <w:ind w:left="993" w:hanging="284"/>
        <w:rPr>
          <w:rFonts w:ascii="Times New Roman" w:hAnsi="Times New Roman"/>
          <w:b w:val="0"/>
          <w:bCs w:val="0"/>
          <w:color w:val="auto"/>
          <w:sz w:val="24"/>
          <w:szCs w:val="24"/>
        </w:rPr>
      </w:pPr>
      <w:bookmarkStart w:id="46" w:name="_Toc125201182"/>
      <w:bookmarkStart w:id="47" w:name="_Toc125201019"/>
      <w:bookmarkStart w:id="48" w:name="_Toc107213899"/>
      <w:bookmarkStart w:id="49" w:name="_Toc378591970"/>
      <w:bookmarkStart w:id="50" w:name="_Toc378787337"/>
      <w:bookmarkStart w:id="51" w:name="_Toc378787648"/>
      <w:bookmarkStart w:id="52" w:name="_Toc378933179"/>
      <w:bookmarkEnd w:id="46"/>
      <w:bookmarkEnd w:id="47"/>
      <w:r w:rsidRPr="006649DF">
        <w:rPr>
          <w:rFonts w:ascii="Times New Roman" w:hAnsi="Times New Roman"/>
          <w:b w:val="0"/>
          <w:bCs w:val="0"/>
          <w:color w:val="auto"/>
          <w:sz w:val="24"/>
          <w:szCs w:val="24"/>
        </w:rPr>
        <w:t>Адрес объекта:</w:t>
      </w:r>
      <w:bookmarkEnd w:id="48"/>
      <w:r w:rsidRPr="006649DF">
        <w:rPr>
          <w:rFonts w:ascii="Times New Roman" w:hAnsi="Times New Roman"/>
          <w:b w:val="0"/>
          <w:bCs w:val="0"/>
          <w:color w:val="auto"/>
          <w:sz w:val="24"/>
          <w:szCs w:val="24"/>
        </w:rPr>
        <w:t xml:space="preserve"> г. Москва, ул. </w:t>
      </w:r>
      <w:bookmarkEnd w:id="49"/>
      <w:bookmarkEnd w:id="50"/>
      <w:bookmarkEnd w:id="51"/>
      <w:bookmarkEnd w:id="52"/>
      <w:r w:rsidRPr="006649DF">
        <w:rPr>
          <w:rFonts w:ascii="Times New Roman" w:hAnsi="Times New Roman"/>
          <w:b w:val="0"/>
          <w:bCs w:val="0"/>
          <w:color w:val="auto"/>
          <w:sz w:val="24"/>
          <w:szCs w:val="24"/>
        </w:rPr>
        <w:t xml:space="preserve">Моховая, д.13, стр.1 </w:t>
      </w:r>
    </w:p>
    <w:p w14:paraId="5CA937FA" w14:textId="56510BF8" w:rsidR="00CC0376" w:rsidRDefault="00CC0376" w:rsidP="00C8656A">
      <w:pPr>
        <w:spacing w:line="240" w:lineRule="auto"/>
        <w:ind w:firstLine="0"/>
        <w:rPr>
          <w:sz w:val="24"/>
          <w:szCs w:val="24"/>
        </w:rPr>
      </w:pPr>
    </w:p>
    <w:p w14:paraId="3FD45619" w14:textId="77777777" w:rsidR="00645101" w:rsidRDefault="00BB6130" w:rsidP="006649DF">
      <w:pPr>
        <w:numPr>
          <w:ilvl w:val="2"/>
          <w:numId w:val="10"/>
        </w:numPr>
        <w:spacing w:line="240" w:lineRule="auto"/>
        <w:rPr>
          <w:b/>
          <w:sz w:val="24"/>
          <w:szCs w:val="24"/>
        </w:rPr>
      </w:pPr>
      <w:bookmarkStart w:id="53" w:name="_Toc378591981"/>
      <w:bookmarkStart w:id="54" w:name="_Toc378787350"/>
      <w:bookmarkStart w:id="55" w:name="_Toc378787661"/>
      <w:bookmarkStart w:id="56" w:name="_Toc378933192"/>
      <w:r>
        <w:rPr>
          <w:b/>
          <w:sz w:val="24"/>
          <w:szCs w:val="24"/>
        </w:rPr>
        <w:t>Техническая часть</w:t>
      </w:r>
      <w:r w:rsidR="00645101" w:rsidRPr="00CF1CF6">
        <w:rPr>
          <w:b/>
          <w:sz w:val="24"/>
          <w:szCs w:val="24"/>
        </w:rPr>
        <w:t>.</w:t>
      </w:r>
      <w:bookmarkEnd w:id="53"/>
      <w:bookmarkEnd w:id="54"/>
      <w:bookmarkEnd w:id="55"/>
      <w:bookmarkEnd w:id="56"/>
    </w:p>
    <w:tbl>
      <w:tblPr>
        <w:tblpPr w:leftFromText="180" w:rightFromText="180" w:vertAnchor="text" w:tblpY="1"/>
        <w:tblOverlap w:val="never"/>
        <w:tblW w:w="9351" w:type="dxa"/>
        <w:tblLook w:val="04A0" w:firstRow="1" w:lastRow="0" w:firstColumn="1" w:lastColumn="0" w:noHBand="0" w:noVBand="1"/>
      </w:tblPr>
      <w:tblGrid>
        <w:gridCol w:w="7083"/>
        <w:gridCol w:w="2268"/>
      </w:tblGrid>
      <w:tr w:rsidR="00BB6130" w:rsidRPr="00645101" w14:paraId="757A0A7B" w14:textId="77777777" w:rsidTr="006649DF">
        <w:trPr>
          <w:trHeight w:val="703"/>
        </w:trPr>
        <w:tc>
          <w:tcPr>
            <w:tcW w:w="7083" w:type="dxa"/>
            <w:tcBorders>
              <w:top w:val="single" w:sz="4" w:space="0" w:color="auto"/>
              <w:left w:val="single" w:sz="4" w:space="0" w:color="auto"/>
              <w:bottom w:val="single" w:sz="4" w:space="0" w:color="auto"/>
              <w:right w:val="single" w:sz="4" w:space="0" w:color="auto"/>
            </w:tcBorders>
            <w:shd w:val="clear" w:color="000000" w:fill="CCFFFF"/>
            <w:vAlign w:val="center"/>
            <w:hideMark/>
          </w:tcPr>
          <w:p w14:paraId="3809EE6B" w14:textId="77777777" w:rsidR="006C51CA" w:rsidRDefault="00BB6130" w:rsidP="00CA1125">
            <w:pPr>
              <w:jc w:val="left"/>
              <w:rPr>
                <w:b/>
                <w:bCs/>
                <w:i/>
                <w:iCs/>
                <w:sz w:val="22"/>
                <w:szCs w:val="22"/>
              </w:rPr>
            </w:pPr>
            <w:r w:rsidRPr="00645101">
              <w:rPr>
                <w:b/>
                <w:bCs/>
                <w:i/>
                <w:iCs/>
                <w:sz w:val="22"/>
                <w:szCs w:val="22"/>
              </w:rPr>
              <w:t>Исходные данные для начала Работ</w:t>
            </w:r>
            <w:r>
              <w:rPr>
                <w:b/>
                <w:bCs/>
                <w:i/>
                <w:iCs/>
                <w:sz w:val="22"/>
                <w:szCs w:val="22"/>
              </w:rPr>
              <w:t xml:space="preserve"> </w:t>
            </w:r>
          </w:p>
          <w:p w14:paraId="4FF7DAD1" w14:textId="0659A48A" w:rsidR="00BB6130" w:rsidRPr="00645101" w:rsidRDefault="00BB6130" w:rsidP="00CA1125">
            <w:pPr>
              <w:jc w:val="left"/>
              <w:rPr>
                <w:b/>
                <w:bCs/>
                <w:i/>
                <w:iCs/>
                <w:sz w:val="22"/>
                <w:szCs w:val="22"/>
              </w:rPr>
            </w:pPr>
            <w:r w:rsidRPr="00645101">
              <w:rPr>
                <w:b/>
                <w:bCs/>
                <w:sz w:val="22"/>
                <w:szCs w:val="22"/>
              </w:rPr>
              <w:t>1.1</w:t>
            </w:r>
            <w:r>
              <w:rPr>
                <w:b/>
                <w:bCs/>
                <w:sz w:val="22"/>
                <w:szCs w:val="22"/>
              </w:rPr>
              <w:t xml:space="preserve">. Ремонт паркета, площади </w:t>
            </w:r>
          </w:p>
        </w:tc>
        <w:tc>
          <w:tcPr>
            <w:tcW w:w="2268" w:type="dxa"/>
            <w:tcBorders>
              <w:top w:val="single" w:sz="4" w:space="0" w:color="auto"/>
              <w:left w:val="nil"/>
              <w:bottom w:val="single" w:sz="4" w:space="0" w:color="auto"/>
              <w:right w:val="single" w:sz="4" w:space="0" w:color="auto"/>
            </w:tcBorders>
            <w:shd w:val="clear" w:color="000000" w:fill="CCCCFF"/>
            <w:vAlign w:val="center"/>
            <w:hideMark/>
          </w:tcPr>
          <w:p w14:paraId="729266AE" w14:textId="77777777" w:rsidR="00BB6130" w:rsidRPr="00645101" w:rsidRDefault="00BB6130" w:rsidP="00CA1125">
            <w:pPr>
              <w:jc w:val="left"/>
              <w:rPr>
                <w:b/>
                <w:bCs/>
                <w:i/>
                <w:iCs/>
                <w:sz w:val="22"/>
                <w:szCs w:val="22"/>
              </w:rPr>
            </w:pPr>
            <w:r>
              <w:rPr>
                <w:b/>
                <w:bCs/>
                <w:i/>
                <w:iCs/>
                <w:sz w:val="22"/>
                <w:szCs w:val="22"/>
              </w:rPr>
              <w:t xml:space="preserve">Этапы проведения работ </w:t>
            </w:r>
            <w:r w:rsidRPr="00645101">
              <w:rPr>
                <w:b/>
                <w:bCs/>
                <w:i/>
                <w:iCs/>
                <w:sz w:val="22"/>
                <w:szCs w:val="22"/>
              </w:rPr>
              <w:t xml:space="preserve"> </w:t>
            </w:r>
          </w:p>
        </w:tc>
      </w:tr>
      <w:tr w:rsidR="00BB6130" w:rsidRPr="00D63AE8" w14:paraId="040C876C" w14:textId="77777777" w:rsidTr="006649DF">
        <w:trPr>
          <w:trHeight w:val="315"/>
        </w:trPr>
        <w:tc>
          <w:tcPr>
            <w:tcW w:w="7083" w:type="dxa"/>
            <w:tcBorders>
              <w:top w:val="nil"/>
              <w:left w:val="single" w:sz="4" w:space="0" w:color="auto"/>
              <w:bottom w:val="nil"/>
              <w:right w:val="single" w:sz="4" w:space="0" w:color="auto"/>
            </w:tcBorders>
            <w:shd w:val="clear" w:color="000000" w:fill="CCFFFF"/>
            <w:vAlign w:val="bottom"/>
            <w:hideMark/>
          </w:tcPr>
          <w:p w14:paraId="65F118D4" w14:textId="77777777" w:rsidR="00BB6130" w:rsidRDefault="00BB6130" w:rsidP="00CA1125">
            <w:pPr>
              <w:jc w:val="left"/>
              <w:rPr>
                <w:b/>
                <w:bCs/>
                <w:sz w:val="22"/>
                <w:szCs w:val="22"/>
              </w:rPr>
            </w:pPr>
            <w:r w:rsidRPr="00645101">
              <w:rPr>
                <w:b/>
                <w:bCs/>
                <w:sz w:val="22"/>
                <w:szCs w:val="22"/>
              </w:rPr>
              <w:t xml:space="preserve">1. </w:t>
            </w:r>
          </w:p>
          <w:p w14:paraId="6D525880" w14:textId="77777777" w:rsidR="00BB6130" w:rsidRPr="00645101" w:rsidRDefault="00BB6130" w:rsidP="00CA1125">
            <w:pPr>
              <w:jc w:val="left"/>
              <w:rPr>
                <w:b/>
                <w:bCs/>
                <w:sz w:val="22"/>
                <w:szCs w:val="22"/>
              </w:rPr>
            </w:pPr>
            <w:r w:rsidRPr="00645101">
              <w:rPr>
                <w:b/>
                <w:bCs/>
                <w:sz w:val="22"/>
                <w:szCs w:val="22"/>
                <w:lang w:val="en-US"/>
              </w:rPr>
              <w:t>I</w:t>
            </w:r>
            <w:r w:rsidRPr="00645101">
              <w:rPr>
                <w:b/>
                <w:bCs/>
                <w:sz w:val="22"/>
                <w:szCs w:val="22"/>
              </w:rPr>
              <w:t xml:space="preserve"> </w:t>
            </w:r>
            <w:r>
              <w:rPr>
                <w:b/>
                <w:bCs/>
                <w:sz w:val="22"/>
                <w:szCs w:val="22"/>
              </w:rPr>
              <w:t>-</w:t>
            </w:r>
            <w:r w:rsidRPr="00645101">
              <w:rPr>
                <w:b/>
                <w:bCs/>
                <w:sz w:val="22"/>
                <w:szCs w:val="22"/>
              </w:rPr>
              <w:t xml:space="preserve"> </w:t>
            </w:r>
            <w:r>
              <w:rPr>
                <w:b/>
                <w:bCs/>
                <w:sz w:val="22"/>
                <w:szCs w:val="22"/>
                <w:lang w:val="en-US"/>
              </w:rPr>
              <w:t>VIII</w:t>
            </w:r>
            <w:r w:rsidRPr="00645101">
              <w:rPr>
                <w:b/>
                <w:bCs/>
                <w:sz w:val="22"/>
                <w:szCs w:val="22"/>
              </w:rPr>
              <w:t xml:space="preserve"> этажи (кабинеты,</w:t>
            </w:r>
            <w:r>
              <w:rPr>
                <w:b/>
                <w:bCs/>
                <w:sz w:val="22"/>
                <w:szCs w:val="22"/>
              </w:rPr>
              <w:t xml:space="preserve"> зона переговоров</w:t>
            </w:r>
            <w:r w:rsidRPr="00645101">
              <w:rPr>
                <w:b/>
                <w:bCs/>
                <w:sz w:val="22"/>
                <w:szCs w:val="22"/>
              </w:rPr>
              <w:t>)</w:t>
            </w:r>
          </w:p>
        </w:tc>
        <w:tc>
          <w:tcPr>
            <w:tcW w:w="2268" w:type="dxa"/>
            <w:tcBorders>
              <w:top w:val="nil"/>
              <w:left w:val="nil"/>
              <w:bottom w:val="single" w:sz="4" w:space="0" w:color="auto"/>
              <w:right w:val="single" w:sz="4" w:space="0" w:color="auto"/>
            </w:tcBorders>
            <w:shd w:val="clear" w:color="000000" w:fill="CCCCFF"/>
            <w:vAlign w:val="center"/>
            <w:hideMark/>
          </w:tcPr>
          <w:p w14:paraId="0B1A1E64" w14:textId="77777777" w:rsidR="00BB6130" w:rsidRPr="00D63AE8" w:rsidRDefault="00BB6130" w:rsidP="00CA1125">
            <w:pPr>
              <w:jc w:val="left"/>
              <w:rPr>
                <w:sz w:val="22"/>
                <w:szCs w:val="22"/>
              </w:rPr>
            </w:pPr>
          </w:p>
        </w:tc>
      </w:tr>
      <w:tr w:rsidR="00BB6130" w:rsidRPr="00645101" w14:paraId="6702F1C4" w14:textId="77777777" w:rsidTr="006649DF">
        <w:trPr>
          <w:trHeight w:val="202"/>
        </w:trPr>
        <w:tc>
          <w:tcPr>
            <w:tcW w:w="7083" w:type="dxa"/>
            <w:tcBorders>
              <w:top w:val="single" w:sz="4" w:space="0" w:color="auto"/>
              <w:left w:val="single" w:sz="4" w:space="0" w:color="auto"/>
              <w:bottom w:val="nil"/>
              <w:right w:val="single" w:sz="4" w:space="0" w:color="auto"/>
            </w:tcBorders>
            <w:shd w:val="clear" w:color="000000" w:fill="FFFF00"/>
            <w:vAlign w:val="center"/>
            <w:hideMark/>
          </w:tcPr>
          <w:p w14:paraId="6FB3EA56" w14:textId="77777777" w:rsidR="00BB6130" w:rsidRPr="00645101" w:rsidRDefault="00BB6130" w:rsidP="00CA1125">
            <w:pPr>
              <w:ind w:firstLine="0"/>
              <w:jc w:val="left"/>
              <w:rPr>
                <w:b/>
                <w:bCs/>
                <w:sz w:val="22"/>
                <w:szCs w:val="22"/>
              </w:rPr>
            </w:pPr>
            <w:r>
              <w:rPr>
                <w:b/>
                <w:bCs/>
                <w:sz w:val="22"/>
                <w:szCs w:val="22"/>
              </w:rPr>
              <w:t xml:space="preserve">2 этаж </w:t>
            </w:r>
          </w:p>
        </w:tc>
        <w:tc>
          <w:tcPr>
            <w:tcW w:w="2268" w:type="dxa"/>
            <w:tcBorders>
              <w:top w:val="nil"/>
              <w:left w:val="nil"/>
              <w:bottom w:val="single" w:sz="4" w:space="0" w:color="auto"/>
              <w:right w:val="single" w:sz="4" w:space="0" w:color="auto"/>
            </w:tcBorders>
            <w:shd w:val="clear" w:color="000000" w:fill="FFFF00"/>
            <w:vAlign w:val="center"/>
            <w:hideMark/>
          </w:tcPr>
          <w:p w14:paraId="6431D69B" w14:textId="77777777" w:rsidR="00BB6130" w:rsidRPr="00645101" w:rsidRDefault="00BB6130" w:rsidP="00CA1125">
            <w:pPr>
              <w:jc w:val="left"/>
              <w:rPr>
                <w:sz w:val="22"/>
                <w:szCs w:val="22"/>
              </w:rPr>
            </w:pPr>
            <w:r w:rsidRPr="00645101">
              <w:rPr>
                <w:sz w:val="22"/>
                <w:szCs w:val="22"/>
              </w:rPr>
              <w:t> </w:t>
            </w:r>
          </w:p>
        </w:tc>
      </w:tr>
      <w:tr w:rsidR="00BB6130" w:rsidRPr="00D649F0" w14:paraId="7A873BFB" w14:textId="77777777" w:rsidTr="006649DF">
        <w:trPr>
          <w:trHeight w:val="218"/>
        </w:trPr>
        <w:tc>
          <w:tcPr>
            <w:tcW w:w="7083" w:type="dxa"/>
            <w:tcBorders>
              <w:top w:val="single" w:sz="4" w:space="0" w:color="auto"/>
              <w:left w:val="single" w:sz="4" w:space="0" w:color="auto"/>
              <w:bottom w:val="single" w:sz="4" w:space="0" w:color="auto"/>
              <w:right w:val="single" w:sz="4" w:space="0" w:color="auto"/>
            </w:tcBorders>
            <w:shd w:val="clear" w:color="000000" w:fill="CCFFFF"/>
            <w:vAlign w:val="center"/>
            <w:hideMark/>
          </w:tcPr>
          <w:p w14:paraId="7701D6E6" w14:textId="77777777" w:rsidR="00BB6130" w:rsidRPr="00492B0C" w:rsidRDefault="00BB6130" w:rsidP="00CA1125">
            <w:pPr>
              <w:ind w:firstLine="0"/>
              <w:jc w:val="left"/>
              <w:rPr>
                <w:b/>
                <w:bCs/>
                <w:sz w:val="22"/>
                <w:szCs w:val="22"/>
              </w:rPr>
            </w:pPr>
            <w:r>
              <w:rPr>
                <w:b/>
                <w:bCs/>
                <w:sz w:val="22"/>
                <w:szCs w:val="22"/>
              </w:rPr>
              <w:t xml:space="preserve">1.- 16,8 </w:t>
            </w:r>
            <w:proofErr w:type="spellStart"/>
            <w:r>
              <w:rPr>
                <w:b/>
                <w:bCs/>
                <w:sz w:val="22"/>
                <w:szCs w:val="22"/>
              </w:rPr>
              <w:t>кв.м</w:t>
            </w:r>
            <w:proofErr w:type="spellEnd"/>
            <w:r>
              <w:rPr>
                <w:b/>
                <w:bCs/>
                <w:sz w:val="22"/>
                <w:szCs w:val="22"/>
              </w:rPr>
              <w:t>.</w:t>
            </w:r>
          </w:p>
        </w:tc>
        <w:tc>
          <w:tcPr>
            <w:tcW w:w="2268" w:type="dxa"/>
            <w:tcBorders>
              <w:top w:val="nil"/>
              <w:left w:val="nil"/>
              <w:bottom w:val="single" w:sz="4" w:space="0" w:color="auto"/>
              <w:right w:val="single" w:sz="4" w:space="0" w:color="auto"/>
            </w:tcBorders>
            <w:shd w:val="clear" w:color="000000" w:fill="CCCCFF"/>
            <w:vAlign w:val="center"/>
            <w:hideMark/>
          </w:tcPr>
          <w:p w14:paraId="1C9E2892" w14:textId="77777777" w:rsidR="00BB6130" w:rsidRPr="00D649F0" w:rsidRDefault="00BB6130" w:rsidP="006649DF">
            <w:pPr>
              <w:ind w:firstLine="0"/>
              <w:jc w:val="center"/>
              <w:rPr>
                <w:bCs/>
                <w:sz w:val="22"/>
                <w:szCs w:val="22"/>
              </w:rPr>
            </w:pPr>
            <w:r>
              <w:rPr>
                <w:bCs/>
                <w:sz w:val="22"/>
                <w:szCs w:val="22"/>
                <w:lang w:val="en-US"/>
              </w:rPr>
              <w:t>I</w:t>
            </w:r>
            <w:r w:rsidRPr="000947C8">
              <w:rPr>
                <w:bCs/>
                <w:sz w:val="22"/>
                <w:szCs w:val="22"/>
              </w:rPr>
              <w:t xml:space="preserve"> </w:t>
            </w:r>
            <w:r>
              <w:rPr>
                <w:bCs/>
                <w:sz w:val="22"/>
                <w:szCs w:val="22"/>
              </w:rPr>
              <w:t>этап</w:t>
            </w:r>
          </w:p>
        </w:tc>
      </w:tr>
      <w:tr w:rsidR="00BB6130" w:rsidRPr="00D649F0" w14:paraId="631D3F14" w14:textId="77777777" w:rsidTr="006649DF">
        <w:trPr>
          <w:trHeight w:val="298"/>
        </w:trPr>
        <w:tc>
          <w:tcPr>
            <w:tcW w:w="7083" w:type="dxa"/>
            <w:tcBorders>
              <w:top w:val="single" w:sz="4" w:space="0" w:color="auto"/>
              <w:left w:val="single" w:sz="4" w:space="0" w:color="auto"/>
              <w:bottom w:val="single" w:sz="4" w:space="0" w:color="auto"/>
              <w:right w:val="single" w:sz="4" w:space="0" w:color="auto"/>
            </w:tcBorders>
            <w:shd w:val="clear" w:color="000000" w:fill="CCFFFF"/>
            <w:vAlign w:val="center"/>
          </w:tcPr>
          <w:p w14:paraId="31150F4F" w14:textId="77777777" w:rsidR="00BB6130" w:rsidRPr="00645101" w:rsidRDefault="00BB6130" w:rsidP="00CA1125">
            <w:pPr>
              <w:ind w:firstLine="0"/>
              <w:jc w:val="left"/>
              <w:rPr>
                <w:b/>
                <w:bCs/>
                <w:sz w:val="22"/>
                <w:szCs w:val="22"/>
              </w:rPr>
            </w:pPr>
            <w:r>
              <w:rPr>
                <w:b/>
                <w:bCs/>
                <w:sz w:val="22"/>
                <w:szCs w:val="22"/>
              </w:rPr>
              <w:t xml:space="preserve">2.-27,2 </w:t>
            </w:r>
            <w:proofErr w:type="spellStart"/>
            <w:r>
              <w:rPr>
                <w:b/>
                <w:bCs/>
                <w:sz w:val="22"/>
                <w:szCs w:val="22"/>
              </w:rPr>
              <w:t>кв.м</w:t>
            </w:r>
            <w:proofErr w:type="spellEnd"/>
            <w:r>
              <w:rPr>
                <w:b/>
                <w:bCs/>
                <w:sz w:val="22"/>
                <w:szCs w:val="22"/>
              </w:rPr>
              <w:t>.</w:t>
            </w:r>
          </w:p>
        </w:tc>
        <w:tc>
          <w:tcPr>
            <w:tcW w:w="2268" w:type="dxa"/>
            <w:tcBorders>
              <w:top w:val="nil"/>
              <w:left w:val="nil"/>
              <w:bottom w:val="single" w:sz="4" w:space="0" w:color="auto"/>
              <w:right w:val="single" w:sz="4" w:space="0" w:color="auto"/>
            </w:tcBorders>
            <w:shd w:val="clear" w:color="000000" w:fill="CCCCFF"/>
            <w:vAlign w:val="center"/>
          </w:tcPr>
          <w:p w14:paraId="0FF91EBF" w14:textId="77777777" w:rsidR="00BB6130" w:rsidRPr="00D649F0" w:rsidRDefault="00BB6130" w:rsidP="006649DF">
            <w:pPr>
              <w:ind w:firstLine="0"/>
              <w:jc w:val="center"/>
              <w:rPr>
                <w:bCs/>
                <w:sz w:val="22"/>
                <w:szCs w:val="22"/>
              </w:rPr>
            </w:pPr>
            <w:r>
              <w:rPr>
                <w:bCs/>
                <w:sz w:val="22"/>
                <w:szCs w:val="22"/>
                <w:lang w:val="en-US"/>
              </w:rPr>
              <w:t>I</w:t>
            </w:r>
            <w:r w:rsidRPr="000947C8">
              <w:rPr>
                <w:bCs/>
                <w:sz w:val="22"/>
                <w:szCs w:val="22"/>
              </w:rPr>
              <w:t xml:space="preserve"> </w:t>
            </w:r>
            <w:r>
              <w:rPr>
                <w:bCs/>
                <w:sz w:val="22"/>
                <w:szCs w:val="22"/>
              </w:rPr>
              <w:t>этап</w:t>
            </w:r>
          </w:p>
        </w:tc>
      </w:tr>
      <w:tr w:rsidR="00BB6130" w:rsidRPr="00D649F0" w14:paraId="661100BF" w14:textId="77777777" w:rsidTr="006649DF">
        <w:trPr>
          <w:trHeight w:val="364"/>
        </w:trPr>
        <w:tc>
          <w:tcPr>
            <w:tcW w:w="7083" w:type="dxa"/>
            <w:tcBorders>
              <w:top w:val="single" w:sz="4" w:space="0" w:color="auto"/>
              <w:left w:val="single" w:sz="4" w:space="0" w:color="auto"/>
              <w:bottom w:val="single" w:sz="4" w:space="0" w:color="auto"/>
              <w:right w:val="single" w:sz="4" w:space="0" w:color="auto"/>
            </w:tcBorders>
            <w:shd w:val="clear" w:color="auto" w:fill="FFFF00"/>
            <w:vAlign w:val="center"/>
          </w:tcPr>
          <w:p w14:paraId="7409DD38" w14:textId="77777777" w:rsidR="00BB6130" w:rsidRPr="003A7E2E" w:rsidRDefault="00BB6130" w:rsidP="00CA1125">
            <w:pPr>
              <w:ind w:firstLine="0"/>
              <w:jc w:val="left"/>
              <w:rPr>
                <w:b/>
                <w:bCs/>
                <w:color w:val="000000"/>
                <w:sz w:val="22"/>
                <w:szCs w:val="22"/>
                <w:highlight w:val="yellow"/>
              </w:rPr>
            </w:pPr>
            <w:r w:rsidRPr="003A7E2E">
              <w:rPr>
                <w:b/>
                <w:bCs/>
                <w:color w:val="000000"/>
                <w:sz w:val="22"/>
                <w:szCs w:val="22"/>
              </w:rPr>
              <w:t>4 этаж</w:t>
            </w:r>
          </w:p>
        </w:tc>
        <w:tc>
          <w:tcPr>
            <w:tcW w:w="2268" w:type="dxa"/>
            <w:tcBorders>
              <w:top w:val="nil"/>
              <w:left w:val="nil"/>
              <w:bottom w:val="single" w:sz="4" w:space="0" w:color="auto"/>
              <w:right w:val="single" w:sz="4" w:space="0" w:color="auto"/>
            </w:tcBorders>
            <w:shd w:val="clear" w:color="auto" w:fill="FFFF00"/>
            <w:vAlign w:val="center"/>
          </w:tcPr>
          <w:p w14:paraId="3978B052" w14:textId="77777777" w:rsidR="00BB6130" w:rsidRPr="003A7E2E" w:rsidRDefault="00BB6130" w:rsidP="006649DF">
            <w:pPr>
              <w:ind w:firstLine="0"/>
              <w:jc w:val="center"/>
              <w:rPr>
                <w:bCs/>
                <w:color w:val="000000"/>
                <w:sz w:val="22"/>
                <w:szCs w:val="22"/>
                <w:highlight w:val="yellow"/>
              </w:rPr>
            </w:pPr>
          </w:p>
        </w:tc>
      </w:tr>
      <w:tr w:rsidR="00BB6130" w:rsidRPr="00D649F0" w14:paraId="266C72A6" w14:textId="77777777" w:rsidTr="006649DF">
        <w:trPr>
          <w:trHeight w:val="288"/>
        </w:trPr>
        <w:tc>
          <w:tcPr>
            <w:tcW w:w="7083" w:type="dxa"/>
            <w:tcBorders>
              <w:top w:val="nil"/>
              <w:left w:val="single" w:sz="4" w:space="0" w:color="auto"/>
              <w:bottom w:val="single" w:sz="4" w:space="0" w:color="auto"/>
              <w:right w:val="single" w:sz="4" w:space="0" w:color="auto"/>
            </w:tcBorders>
            <w:shd w:val="clear" w:color="000000" w:fill="CCFFFF"/>
            <w:vAlign w:val="center"/>
            <w:hideMark/>
          </w:tcPr>
          <w:p w14:paraId="355679C0" w14:textId="77777777" w:rsidR="00BB6130" w:rsidRPr="00645101" w:rsidRDefault="00BB6130" w:rsidP="00CA1125">
            <w:pPr>
              <w:ind w:firstLine="0"/>
              <w:jc w:val="left"/>
              <w:rPr>
                <w:b/>
                <w:bCs/>
                <w:sz w:val="22"/>
                <w:szCs w:val="22"/>
              </w:rPr>
            </w:pPr>
            <w:r>
              <w:rPr>
                <w:b/>
                <w:bCs/>
                <w:sz w:val="22"/>
                <w:szCs w:val="22"/>
              </w:rPr>
              <w:t xml:space="preserve">1.- 17,6 </w:t>
            </w:r>
            <w:proofErr w:type="spellStart"/>
            <w:r>
              <w:rPr>
                <w:b/>
                <w:bCs/>
                <w:sz w:val="22"/>
                <w:szCs w:val="22"/>
              </w:rPr>
              <w:t>кв.м</w:t>
            </w:r>
            <w:proofErr w:type="spellEnd"/>
            <w:r>
              <w:rPr>
                <w:b/>
                <w:bCs/>
                <w:sz w:val="22"/>
                <w:szCs w:val="22"/>
              </w:rPr>
              <w:t>.</w:t>
            </w:r>
          </w:p>
        </w:tc>
        <w:tc>
          <w:tcPr>
            <w:tcW w:w="2268" w:type="dxa"/>
            <w:tcBorders>
              <w:top w:val="nil"/>
              <w:left w:val="nil"/>
              <w:bottom w:val="single" w:sz="4" w:space="0" w:color="auto"/>
              <w:right w:val="single" w:sz="4" w:space="0" w:color="auto"/>
            </w:tcBorders>
            <w:shd w:val="clear" w:color="000000" w:fill="CCCCFF"/>
            <w:vAlign w:val="center"/>
          </w:tcPr>
          <w:p w14:paraId="518996D6" w14:textId="77777777" w:rsidR="00BB6130" w:rsidRPr="00D649F0" w:rsidRDefault="00BB6130" w:rsidP="006649DF">
            <w:pPr>
              <w:ind w:firstLine="0"/>
              <w:jc w:val="center"/>
              <w:rPr>
                <w:bCs/>
                <w:sz w:val="22"/>
                <w:szCs w:val="22"/>
              </w:rPr>
            </w:pPr>
            <w:r w:rsidRPr="000947C8">
              <w:rPr>
                <w:bCs/>
                <w:sz w:val="22"/>
                <w:szCs w:val="22"/>
              </w:rPr>
              <w:t>II этап</w:t>
            </w:r>
          </w:p>
        </w:tc>
      </w:tr>
      <w:tr w:rsidR="00BB6130" w:rsidRPr="00D649F0" w14:paraId="59A89C0B" w14:textId="77777777" w:rsidTr="006649DF">
        <w:trPr>
          <w:trHeight w:val="188"/>
        </w:trPr>
        <w:tc>
          <w:tcPr>
            <w:tcW w:w="7083" w:type="dxa"/>
            <w:tcBorders>
              <w:top w:val="nil"/>
              <w:left w:val="single" w:sz="4" w:space="0" w:color="auto"/>
              <w:bottom w:val="single" w:sz="4" w:space="0" w:color="auto"/>
              <w:right w:val="single" w:sz="4" w:space="0" w:color="auto"/>
            </w:tcBorders>
            <w:shd w:val="clear" w:color="000000" w:fill="CCFFFF"/>
            <w:vAlign w:val="center"/>
          </w:tcPr>
          <w:p w14:paraId="29771B27" w14:textId="77777777" w:rsidR="00BB6130" w:rsidRPr="00645101" w:rsidRDefault="00BB6130" w:rsidP="00CA1125">
            <w:pPr>
              <w:ind w:firstLine="0"/>
              <w:jc w:val="left"/>
              <w:rPr>
                <w:b/>
                <w:bCs/>
                <w:sz w:val="22"/>
                <w:szCs w:val="22"/>
              </w:rPr>
            </w:pPr>
            <w:r>
              <w:rPr>
                <w:b/>
                <w:bCs/>
                <w:sz w:val="22"/>
                <w:szCs w:val="22"/>
              </w:rPr>
              <w:t xml:space="preserve">2.-19,3 </w:t>
            </w:r>
            <w:proofErr w:type="spellStart"/>
            <w:r>
              <w:rPr>
                <w:b/>
                <w:bCs/>
                <w:sz w:val="22"/>
                <w:szCs w:val="22"/>
              </w:rPr>
              <w:t>кв.м</w:t>
            </w:r>
            <w:proofErr w:type="spellEnd"/>
            <w:r>
              <w:rPr>
                <w:b/>
                <w:bCs/>
                <w:sz w:val="22"/>
                <w:szCs w:val="22"/>
              </w:rPr>
              <w:t>.</w:t>
            </w:r>
          </w:p>
        </w:tc>
        <w:tc>
          <w:tcPr>
            <w:tcW w:w="2268" w:type="dxa"/>
            <w:tcBorders>
              <w:top w:val="nil"/>
              <w:left w:val="nil"/>
              <w:bottom w:val="single" w:sz="4" w:space="0" w:color="auto"/>
              <w:right w:val="single" w:sz="4" w:space="0" w:color="auto"/>
            </w:tcBorders>
            <w:shd w:val="clear" w:color="000000" w:fill="CCCCFF"/>
            <w:vAlign w:val="center"/>
          </w:tcPr>
          <w:p w14:paraId="595980A2" w14:textId="77777777" w:rsidR="00BB6130" w:rsidRPr="00D649F0" w:rsidRDefault="00BB6130" w:rsidP="006649DF">
            <w:pPr>
              <w:ind w:firstLine="0"/>
              <w:jc w:val="center"/>
              <w:rPr>
                <w:bCs/>
                <w:sz w:val="22"/>
                <w:szCs w:val="22"/>
              </w:rPr>
            </w:pPr>
            <w:r>
              <w:rPr>
                <w:bCs/>
                <w:sz w:val="22"/>
                <w:szCs w:val="22"/>
                <w:lang w:val="en-US"/>
              </w:rPr>
              <w:t>I</w:t>
            </w:r>
            <w:r w:rsidRPr="000947C8">
              <w:rPr>
                <w:bCs/>
                <w:sz w:val="22"/>
                <w:szCs w:val="22"/>
              </w:rPr>
              <w:t xml:space="preserve"> </w:t>
            </w:r>
            <w:r>
              <w:rPr>
                <w:bCs/>
                <w:sz w:val="22"/>
                <w:szCs w:val="22"/>
              </w:rPr>
              <w:t>этап</w:t>
            </w:r>
          </w:p>
        </w:tc>
      </w:tr>
      <w:tr w:rsidR="00BB6130" w:rsidRPr="00D649F0" w14:paraId="456A3A7C" w14:textId="77777777" w:rsidTr="006649DF">
        <w:trPr>
          <w:trHeight w:val="229"/>
        </w:trPr>
        <w:tc>
          <w:tcPr>
            <w:tcW w:w="7083" w:type="dxa"/>
            <w:tcBorders>
              <w:top w:val="nil"/>
              <w:left w:val="single" w:sz="4" w:space="0" w:color="auto"/>
              <w:bottom w:val="single" w:sz="4" w:space="0" w:color="auto"/>
              <w:right w:val="single" w:sz="4" w:space="0" w:color="auto"/>
            </w:tcBorders>
            <w:shd w:val="clear" w:color="000000" w:fill="CCFFFF"/>
            <w:vAlign w:val="center"/>
            <w:hideMark/>
          </w:tcPr>
          <w:p w14:paraId="34773FFE" w14:textId="77777777" w:rsidR="00BB6130" w:rsidRPr="00645101" w:rsidRDefault="00BB6130" w:rsidP="00CA1125">
            <w:pPr>
              <w:ind w:firstLine="0"/>
              <w:jc w:val="left"/>
              <w:rPr>
                <w:b/>
                <w:bCs/>
                <w:sz w:val="22"/>
                <w:szCs w:val="22"/>
              </w:rPr>
            </w:pPr>
            <w:r>
              <w:rPr>
                <w:b/>
                <w:bCs/>
                <w:sz w:val="22"/>
                <w:szCs w:val="22"/>
              </w:rPr>
              <w:t xml:space="preserve">3.- 10,9 </w:t>
            </w:r>
            <w:proofErr w:type="spellStart"/>
            <w:r>
              <w:rPr>
                <w:b/>
                <w:bCs/>
                <w:sz w:val="22"/>
                <w:szCs w:val="22"/>
              </w:rPr>
              <w:t>кв.м</w:t>
            </w:r>
            <w:proofErr w:type="spellEnd"/>
            <w:r>
              <w:rPr>
                <w:b/>
                <w:bCs/>
                <w:sz w:val="22"/>
                <w:szCs w:val="22"/>
              </w:rPr>
              <w:t>.</w:t>
            </w:r>
          </w:p>
        </w:tc>
        <w:tc>
          <w:tcPr>
            <w:tcW w:w="2268" w:type="dxa"/>
            <w:tcBorders>
              <w:top w:val="nil"/>
              <w:left w:val="nil"/>
              <w:bottom w:val="single" w:sz="4" w:space="0" w:color="auto"/>
              <w:right w:val="single" w:sz="4" w:space="0" w:color="auto"/>
            </w:tcBorders>
            <w:shd w:val="clear" w:color="000000" w:fill="CCCCFF"/>
            <w:vAlign w:val="center"/>
            <w:hideMark/>
          </w:tcPr>
          <w:p w14:paraId="5DDEBFA0" w14:textId="77777777" w:rsidR="00BB6130" w:rsidRPr="00D649F0" w:rsidRDefault="00BB6130" w:rsidP="006649DF">
            <w:pPr>
              <w:ind w:firstLine="0"/>
              <w:jc w:val="center"/>
              <w:rPr>
                <w:bCs/>
                <w:sz w:val="22"/>
                <w:szCs w:val="22"/>
              </w:rPr>
            </w:pPr>
            <w:r>
              <w:rPr>
                <w:bCs/>
                <w:sz w:val="22"/>
                <w:szCs w:val="22"/>
                <w:lang w:val="en-US"/>
              </w:rPr>
              <w:t>I</w:t>
            </w:r>
            <w:r w:rsidRPr="000947C8">
              <w:rPr>
                <w:bCs/>
                <w:sz w:val="22"/>
                <w:szCs w:val="22"/>
              </w:rPr>
              <w:t xml:space="preserve"> </w:t>
            </w:r>
            <w:r>
              <w:rPr>
                <w:bCs/>
                <w:sz w:val="22"/>
                <w:szCs w:val="22"/>
              </w:rPr>
              <w:t>этап</w:t>
            </w:r>
          </w:p>
        </w:tc>
      </w:tr>
      <w:tr w:rsidR="00BB6130" w:rsidRPr="00D649F0" w14:paraId="28C8FFF5" w14:textId="77777777" w:rsidTr="006649DF">
        <w:trPr>
          <w:trHeight w:val="283"/>
        </w:trPr>
        <w:tc>
          <w:tcPr>
            <w:tcW w:w="7083" w:type="dxa"/>
            <w:tcBorders>
              <w:top w:val="single" w:sz="4" w:space="0" w:color="auto"/>
              <w:left w:val="single" w:sz="4" w:space="0" w:color="auto"/>
              <w:bottom w:val="single" w:sz="4" w:space="0" w:color="auto"/>
              <w:right w:val="single" w:sz="4" w:space="0" w:color="auto"/>
            </w:tcBorders>
            <w:shd w:val="clear" w:color="auto" w:fill="FFFF00"/>
            <w:vAlign w:val="center"/>
          </w:tcPr>
          <w:p w14:paraId="17528D54" w14:textId="77777777" w:rsidR="00BB6130" w:rsidRPr="00645101" w:rsidRDefault="00BB6130" w:rsidP="00CA1125">
            <w:pPr>
              <w:ind w:firstLine="0"/>
              <w:jc w:val="left"/>
              <w:rPr>
                <w:b/>
                <w:bCs/>
                <w:sz w:val="22"/>
                <w:szCs w:val="22"/>
              </w:rPr>
            </w:pPr>
            <w:r>
              <w:rPr>
                <w:b/>
                <w:bCs/>
                <w:sz w:val="22"/>
                <w:szCs w:val="22"/>
              </w:rPr>
              <w:t>5 этаж</w:t>
            </w:r>
          </w:p>
        </w:tc>
        <w:tc>
          <w:tcPr>
            <w:tcW w:w="2268" w:type="dxa"/>
            <w:tcBorders>
              <w:top w:val="nil"/>
              <w:left w:val="nil"/>
              <w:bottom w:val="single" w:sz="4" w:space="0" w:color="auto"/>
              <w:right w:val="single" w:sz="4" w:space="0" w:color="auto"/>
            </w:tcBorders>
            <w:shd w:val="clear" w:color="auto" w:fill="FFFF00"/>
            <w:vAlign w:val="center"/>
          </w:tcPr>
          <w:p w14:paraId="550480AB" w14:textId="77777777" w:rsidR="00BB6130" w:rsidRPr="00D649F0" w:rsidRDefault="00BB6130" w:rsidP="006649DF">
            <w:pPr>
              <w:ind w:firstLine="0"/>
              <w:jc w:val="center"/>
              <w:rPr>
                <w:bCs/>
                <w:sz w:val="22"/>
                <w:szCs w:val="22"/>
              </w:rPr>
            </w:pPr>
          </w:p>
        </w:tc>
      </w:tr>
      <w:tr w:rsidR="00BB6130" w:rsidRPr="00D649F0" w14:paraId="3AFD5DA0" w14:textId="77777777" w:rsidTr="006649DF">
        <w:trPr>
          <w:trHeight w:val="280"/>
        </w:trPr>
        <w:tc>
          <w:tcPr>
            <w:tcW w:w="7083" w:type="dxa"/>
            <w:tcBorders>
              <w:top w:val="nil"/>
              <w:left w:val="single" w:sz="4" w:space="0" w:color="auto"/>
              <w:bottom w:val="single" w:sz="4" w:space="0" w:color="auto"/>
              <w:right w:val="single" w:sz="4" w:space="0" w:color="auto"/>
            </w:tcBorders>
            <w:shd w:val="clear" w:color="000000" w:fill="CCFFFF"/>
            <w:vAlign w:val="center"/>
            <w:hideMark/>
          </w:tcPr>
          <w:p w14:paraId="421019B1" w14:textId="77777777" w:rsidR="00BB6130" w:rsidRPr="00645101" w:rsidRDefault="00BB6130" w:rsidP="00CA1125">
            <w:pPr>
              <w:ind w:firstLine="0"/>
              <w:jc w:val="left"/>
              <w:rPr>
                <w:b/>
                <w:bCs/>
                <w:sz w:val="22"/>
                <w:szCs w:val="22"/>
              </w:rPr>
            </w:pPr>
            <w:r>
              <w:rPr>
                <w:b/>
                <w:bCs/>
                <w:sz w:val="22"/>
                <w:szCs w:val="22"/>
              </w:rPr>
              <w:t xml:space="preserve">1.- 22,5 </w:t>
            </w:r>
            <w:proofErr w:type="spellStart"/>
            <w:r>
              <w:rPr>
                <w:b/>
                <w:bCs/>
                <w:sz w:val="22"/>
                <w:szCs w:val="22"/>
              </w:rPr>
              <w:t>кв.м</w:t>
            </w:r>
            <w:proofErr w:type="spellEnd"/>
            <w:r>
              <w:rPr>
                <w:b/>
                <w:bCs/>
                <w:sz w:val="22"/>
                <w:szCs w:val="22"/>
              </w:rPr>
              <w:t>.</w:t>
            </w:r>
          </w:p>
        </w:tc>
        <w:tc>
          <w:tcPr>
            <w:tcW w:w="2268" w:type="dxa"/>
            <w:tcBorders>
              <w:top w:val="nil"/>
              <w:left w:val="nil"/>
              <w:bottom w:val="single" w:sz="4" w:space="0" w:color="auto"/>
              <w:right w:val="single" w:sz="4" w:space="0" w:color="auto"/>
            </w:tcBorders>
            <w:shd w:val="clear" w:color="000000" w:fill="CCCCFF"/>
            <w:vAlign w:val="center"/>
          </w:tcPr>
          <w:p w14:paraId="7EB68446" w14:textId="77777777" w:rsidR="00BB6130" w:rsidRPr="00D649F0" w:rsidRDefault="00BB6130" w:rsidP="006649DF">
            <w:pPr>
              <w:ind w:firstLine="0"/>
              <w:jc w:val="center"/>
              <w:rPr>
                <w:bCs/>
                <w:sz w:val="22"/>
                <w:szCs w:val="22"/>
              </w:rPr>
            </w:pPr>
            <w:r w:rsidRPr="000947C8">
              <w:rPr>
                <w:bCs/>
                <w:sz w:val="22"/>
                <w:szCs w:val="22"/>
              </w:rPr>
              <w:t>II этап</w:t>
            </w:r>
          </w:p>
        </w:tc>
      </w:tr>
      <w:tr w:rsidR="00BB6130" w:rsidRPr="00D649F0" w14:paraId="4DD55DA0" w14:textId="77777777" w:rsidTr="006649DF">
        <w:trPr>
          <w:trHeight w:val="138"/>
        </w:trPr>
        <w:tc>
          <w:tcPr>
            <w:tcW w:w="7083" w:type="dxa"/>
            <w:tcBorders>
              <w:top w:val="nil"/>
              <w:left w:val="single" w:sz="4" w:space="0" w:color="auto"/>
              <w:bottom w:val="single" w:sz="4" w:space="0" w:color="auto"/>
              <w:right w:val="single" w:sz="4" w:space="0" w:color="auto"/>
            </w:tcBorders>
            <w:shd w:val="clear" w:color="000000" w:fill="CCFFFF"/>
            <w:vAlign w:val="center"/>
          </w:tcPr>
          <w:p w14:paraId="24FDA80E" w14:textId="77777777" w:rsidR="00BB6130" w:rsidRPr="00645101" w:rsidRDefault="00BB6130" w:rsidP="00CA1125">
            <w:pPr>
              <w:ind w:firstLine="0"/>
              <w:jc w:val="left"/>
              <w:rPr>
                <w:b/>
                <w:bCs/>
                <w:sz w:val="22"/>
                <w:szCs w:val="22"/>
              </w:rPr>
            </w:pPr>
            <w:r>
              <w:rPr>
                <w:b/>
                <w:bCs/>
                <w:sz w:val="22"/>
                <w:szCs w:val="22"/>
              </w:rPr>
              <w:t xml:space="preserve">2.-18,5 </w:t>
            </w:r>
            <w:proofErr w:type="spellStart"/>
            <w:r>
              <w:rPr>
                <w:b/>
                <w:bCs/>
                <w:sz w:val="22"/>
                <w:szCs w:val="22"/>
              </w:rPr>
              <w:t>кв.м</w:t>
            </w:r>
            <w:proofErr w:type="spellEnd"/>
            <w:r>
              <w:rPr>
                <w:b/>
                <w:bCs/>
                <w:sz w:val="22"/>
                <w:szCs w:val="22"/>
              </w:rPr>
              <w:t>.</w:t>
            </w:r>
          </w:p>
        </w:tc>
        <w:tc>
          <w:tcPr>
            <w:tcW w:w="2268" w:type="dxa"/>
            <w:tcBorders>
              <w:top w:val="nil"/>
              <w:left w:val="nil"/>
              <w:bottom w:val="single" w:sz="4" w:space="0" w:color="auto"/>
              <w:right w:val="single" w:sz="4" w:space="0" w:color="auto"/>
            </w:tcBorders>
            <w:shd w:val="clear" w:color="000000" w:fill="CCCCFF"/>
            <w:vAlign w:val="center"/>
          </w:tcPr>
          <w:p w14:paraId="3224EE43" w14:textId="77777777" w:rsidR="00BB6130" w:rsidRPr="00D649F0" w:rsidRDefault="00BB6130" w:rsidP="006649DF">
            <w:pPr>
              <w:ind w:firstLine="0"/>
              <w:jc w:val="center"/>
              <w:rPr>
                <w:bCs/>
                <w:sz w:val="22"/>
                <w:szCs w:val="22"/>
              </w:rPr>
            </w:pPr>
            <w:r w:rsidRPr="000947C8">
              <w:rPr>
                <w:bCs/>
                <w:sz w:val="22"/>
                <w:szCs w:val="22"/>
              </w:rPr>
              <w:t>II этап</w:t>
            </w:r>
          </w:p>
        </w:tc>
      </w:tr>
      <w:tr w:rsidR="00BB6130" w:rsidRPr="00D649F0" w14:paraId="1D6C57D4" w14:textId="77777777" w:rsidTr="006649DF">
        <w:trPr>
          <w:trHeight w:val="322"/>
        </w:trPr>
        <w:tc>
          <w:tcPr>
            <w:tcW w:w="7083" w:type="dxa"/>
            <w:tcBorders>
              <w:top w:val="nil"/>
              <w:left w:val="single" w:sz="4" w:space="0" w:color="auto"/>
              <w:bottom w:val="single" w:sz="4" w:space="0" w:color="auto"/>
              <w:right w:val="single" w:sz="4" w:space="0" w:color="auto"/>
            </w:tcBorders>
            <w:shd w:val="clear" w:color="000000" w:fill="CCFFFF"/>
            <w:vAlign w:val="center"/>
            <w:hideMark/>
          </w:tcPr>
          <w:p w14:paraId="0D75A270" w14:textId="77777777" w:rsidR="00BB6130" w:rsidRPr="00645101" w:rsidRDefault="00BB6130" w:rsidP="00CA1125">
            <w:pPr>
              <w:ind w:firstLine="0"/>
              <w:jc w:val="left"/>
              <w:rPr>
                <w:b/>
                <w:bCs/>
                <w:sz w:val="22"/>
                <w:szCs w:val="22"/>
              </w:rPr>
            </w:pPr>
            <w:r>
              <w:rPr>
                <w:b/>
                <w:bCs/>
                <w:sz w:val="22"/>
                <w:szCs w:val="22"/>
              </w:rPr>
              <w:t xml:space="preserve">3.- 17,1 </w:t>
            </w:r>
            <w:proofErr w:type="spellStart"/>
            <w:r>
              <w:rPr>
                <w:b/>
                <w:bCs/>
                <w:sz w:val="22"/>
                <w:szCs w:val="22"/>
              </w:rPr>
              <w:t>кв.м</w:t>
            </w:r>
            <w:proofErr w:type="spellEnd"/>
            <w:r>
              <w:rPr>
                <w:b/>
                <w:bCs/>
                <w:sz w:val="22"/>
                <w:szCs w:val="22"/>
              </w:rPr>
              <w:t>.</w:t>
            </w:r>
          </w:p>
        </w:tc>
        <w:tc>
          <w:tcPr>
            <w:tcW w:w="2268" w:type="dxa"/>
            <w:tcBorders>
              <w:top w:val="nil"/>
              <w:left w:val="nil"/>
              <w:bottom w:val="single" w:sz="4" w:space="0" w:color="auto"/>
              <w:right w:val="single" w:sz="4" w:space="0" w:color="auto"/>
            </w:tcBorders>
            <w:shd w:val="clear" w:color="000000" w:fill="CCCCFF"/>
            <w:vAlign w:val="center"/>
            <w:hideMark/>
          </w:tcPr>
          <w:p w14:paraId="74E557F5" w14:textId="77777777" w:rsidR="00BB6130" w:rsidRPr="00D649F0" w:rsidRDefault="00BB6130" w:rsidP="006649DF">
            <w:pPr>
              <w:ind w:firstLine="0"/>
              <w:jc w:val="center"/>
              <w:rPr>
                <w:bCs/>
                <w:sz w:val="22"/>
                <w:szCs w:val="22"/>
              </w:rPr>
            </w:pPr>
            <w:r>
              <w:rPr>
                <w:bCs/>
                <w:sz w:val="22"/>
                <w:szCs w:val="22"/>
                <w:lang w:val="en-US"/>
              </w:rPr>
              <w:t>I</w:t>
            </w:r>
            <w:r w:rsidRPr="000947C8">
              <w:rPr>
                <w:bCs/>
                <w:sz w:val="22"/>
                <w:szCs w:val="22"/>
              </w:rPr>
              <w:t xml:space="preserve"> </w:t>
            </w:r>
            <w:r>
              <w:rPr>
                <w:bCs/>
                <w:sz w:val="22"/>
                <w:szCs w:val="22"/>
              </w:rPr>
              <w:t>этап</w:t>
            </w:r>
          </w:p>
        </w:tc>
      </w:tr>
      <w:tr w:rsidR="00BB6130" w:rsidRPr="00D649F0" w14:paraId="1B1B91A0" w14:textId="77777777" w:rsidTr="006649DF">
        <w:trPr>
          <w:trHeight w:val="234"/>
        </w:trPr>
        <w:tc>
          <w:tcPr>
            <w:tcW w:w="7083" w:type="dxa"/>
            <w:tcBorders>
              <w:top w:val="single" w:sz="4" w:space="0" w:color="auto"/>
              <w:left w:val="single" w:sz="4" w:space="0" w:color="auto"/>
              <w:bottom w:val="single" w:sz="4" w:space="0" w:color="auto"/>
              <w:right w:val="single" w:sz="4" w:space="0" w:color="auto"/>
            </w:tcBorders>
            <w:shd w:val="clear" w:color="000000" w:fill="CCFFFF"/>
            <w:vAlign w:val="center"/>
          </w:tcPr>
          <w:p w14:paraId="60722360" w14:textId="77777777" w:rsidR="00BB6130" w:rsidRPr="00645101" w:rsidRDefault="00BB6130" w:rsidP="00CA1125">
            <w:pPr>
              <w:ind w:firstLine="0"/>
              <w:jc w:val="left"/>
              <w:rPr>
                <w:b/>
                <w:bCs/>
                <w:sz w:val="22"/>
                <w:szCs w:val="22"/>
              </w:rPr>
            </w:pPr>
            <w:r>
              <w:rPr>
                <w:b/>
                <w:bCs/>
                <w:sz w:val="22"/>
                <w:szCs w:val="22"/>
              </w:rPr>
              <w:t xml:space="preserve">4.- 18,9 </w:t>
            </w:r>
            <w:proofErr w:type="spellStart"/>
            <w:r>
              <w:rPr>
                <w:b/>
                <w:bCs/>
                <w:sz w:val="22"/>
                <w:szCs w:val="22"/>
              </w:rPr>
              <w:t>кв.м</w:t>
            </w:r>
            <w:proofErr w:type="spellEnd"/>
            <w:r>
              <w:rPr>
                <w:b/>
                <w:bCs/>
                <w:sz w:val="22"/>
                <w:szCs w:val="22"/>
              </w:rPr>
              <w:t>.</w:t>
            </w:r>
          </w:p>
        </w:tc>
        <w:tc>
          <w:tcPr>
            <w:tcW w:w="2268" w:type="dxa"/>
            <w:tcBorders>
              <w:top w:val="nil"/>
              <w:left w:val="nil"/>
              <w:bottom w:val="single" w:sz="4" w:space="0" w:color="auto"/>
              <w:right w:val="single" w:sz="4" w:space="0" w:color="auto"/>
            </w:tcBorders>
            <w:shd w:val="clear" w:color="000000" w:fill="CCCCFF"/>
            <w:vAlign w:val="center"/>
          </w:tcPr>
          <w:p w14:paraId="15C3FF08" w14:textId="77777777" w:rsidR="00BB6130" w:rsidRPr="00D649F0" w:rsidRDefault="00BB6130" w:rsidP="006649DF">
            <w:pPr>
              <w:ind w:firstLine="0"/>
              <w:jc w:val="center"/>
              <w:rPr>
                <w:bCs/>
                <w:sz w:val="22"/>
                <w:szCs w:val="22"/>
              </w:rPr>
            </w:pPr>
            <w:r>
              <w:rPr>
                <w:bCs/>
                <w:sz w:val="22"/>
                <w:szCs w:val="22"/>
                <w:lang w:val="en-US"/>
              </w:rPr>
              <w:t>I</w:t>
            </w:r>
            <w:r w:rsidRPr="000947C8">
              <w:rPr>
                <w:bCs/>
                <w:sz w:val="22"/>
                <w:szCs w:val="22"/>
              </w:rPr>
              <w:t xml:space="preserve"> </w:t>
            </w:r>
            <w:r>
              <w:rPr>
                <w:bCs/>
                <w:sz w:val="22"/>
                <w:szCs w:val="22"/>
              </w:rPr>
              <w:t>этап</w:t>
            </w:r>
          </w:p>
        </w:tc>
      </w:tr>
      <w:tr w:rsidR="00BB6130" w:rsidRPr="00D649F0" w14:paraId="1F9BF0D2" w14:textId="77777777" w:rsidTr="006649DF">
        <w:trPr>
          <w:trHeight w:val="314"/>
        </w:trPr>
        <w:tc>
          <w:tcPr>
            <w:tcW w:w="7083" w:type="dxa"/>
            <w:tcBorders>
              <w:top w:val="nil"/>
              <w:left w:val="single" w:sz="4" w:space="0" w:color="auto"/>
              <w:bottom w:val="single" w:sz="4" w:space="0" w:color="auto"/>
              <w:right w:val="single" w:sz="4" w:space="0" w:color="auto"/>
            </w:tcBorders>
            <w:shd w:val="clear" w:color="auto" w:fill="FFFF00"/>
            <w:vAlign w:val="center"/>
            <w:hideMark/>
          </w:tcPr>
          <w:p w14:paraId="0BAE780D" w14:textId="77777777" w:rsidR="00BB6130" w:rsidRPr="00645101" w:rsidRDefault="00BB6130" w:rsidP="00CA1125">
            <w:pPr>
              <w:ind w:firstLine="0"/>
              <w:rPr>
                <w:b/>
                <w:bCs/>
                <w:sz w:val="22"/>
                <w:szCs w:val="22"/>
              </w:rPr>
            </w:pPr>
            <w:r>
              <w:rPr>
                <w:b/>
                <w:bCs/>
                <w:sz w:val="22"/>
                <w:szCs w:val="22"/>
              </w:rPr>
              <w:t>6 этаж</w:t>
            </w:r>
          </w:p>
        </w:tc>
        <w:tc>
          <w:tcPr>
            <w:tcW w:w="2268" w:type="dxa"/>
            <w:tcBorders>
              <w:top w:val="nil"/>
              <w:left w:val="nil"/>
              <w:bottom w:val="single" w:sz="4" w:space="0" w:color="auto"/>
              <w:right w:val="single" w:sz="4" w:space="0" w:color="auto"/>
            </w:tcBorders>
            <w:shd w:val="clear" w:color="auto" w:fill="FFFF00"/>
            <w:vAlign w:val="center"/>
          </w:tcPr>
          <w:p w14:paraId="3F4044CB" w14:textId="77777777" w:rsidR="00BB6130" w:rsidRPr="00D649F0" w:rsidRDefault="00BB6130" w:rsidP="006649DF">
            <w:pPr>
              <w:ind w:firstLine="0"/>
              <w:jc w:val="center"/>
              <w:rPr>
                <w:bCs/>
                <w:sz w:val="22"/>
                <w:szCs w:val="22"/>
              </w:rPr>
            </w:pPr>
          </w:p>
        </w:tc>
      </w:tr>
      <w:tr w:rsidR="00BB6130" w:rsidRPr="00D649F0" w14:paraId="0BF7A3CF" w14:textId="77777777" w:rsidTr="006649DF">
        <w:trPr>
          <w:trHeight w:val="341"/>
        </w:trPr>
        <w:tc>
          <w:tcPr>
            <w:tcW w:w="7083" w:type="dxa"/>
            <w:tcBorders>
              <w:top w:val="nil"/>
              <w:left w:val="single" w:sz="4" w:space="0" w:color="auto"/>
              <w:bottom w:val="single" w:sz="4" w:space="0" w:color="auto"/>
              <w:right w:val="single" w:sz="4" w:space="0" w:color="auto"/>
            </w:tcBorders>
            <w:shd w:val="clear" w:color="000000" w:fill="CCFFFF"/>
            <w:vAlign w:val="center"/>
          </w:tcPr>
          <w:p w14:paraId="3C72704C" w14:textId="77777777" w:rsidR="00BB6130" w:rsidRPr="00645101" w:rsidRDefault="00BB6130" w:rsidP="00CA1125">
            <w:pPr>
              <w:ind w:firstLine="0"/>
              <w:jc w:val="left"/>
              <w:rPr>
                <w:b/>
                <w:bCs/>
                <w:sz w:val="22"/>
                <w:szCs w:val="22"/>
              </w:rPr>
            </w:pPr>
            <w:r>
              <w:rPr>
                <w:b/>
                <w:bCs/>
                <w:sz w:val="22"/>
                <w:szCs w:val="22"/>
              </w:rPr>
              <w:t xml:space="preserve">1.-31,8 </w:t>
            </w:r>
            <w:proofErr w:type="spellStart"/>
            <w:r>
              <w:rPr>
                <w:b/>
                <w:bCs/>
                <w:sz w:val="22"/>
                <w:szCs w:val="22"/>
              </w:rPr>
              <w:t>кв.м</w:t>
            </w:r>
            <w:proofErr w:type="spellEnd"/>
            <w:r>
              <w:rPr>
                <w:b/>
                <w:bCs/>
                <w:sz w:val="22"/>
                <w:szCs w:val="22"/>
              </w:rPr>
              <w:t>.</w:t>
            </w:r>
          </w:p>
        </w:tc>
        <w:tc>
          <w:tcPr>
            <w:tcW w:w="2268" w:type="dxa"/>
            <w:tcBorders>
              <w:top w:val="nil"/>
              <w:left w:val="nil"/>
              <w:bottom w:val="single" w:sz="4" w:space="0" w:color="auto"/>
              <w:right w:val="single" w:sz="4" w:space="0" w:color="auto"/>
            </w:tcBorders>
            <w:shd w:val="clear" w:color="000000" w:fill="CCCCFF"/>
            <w:vAlign w:val="center"/>
          </w:tcPr>
          <w:p w14:paraId="0D4ADC71" w14:textId="77777777" w:rsidR="00BB6130" w:rsidRPr="00D649F0" w:rsidRDefault="00BB6130" w:rsidP="006649DF">
            <w:pPr>
              <w:ind w:firstLine="0"/>
              <w:jc w:val="center"/>
              <w:rPr>
                <w:bCs/>
                <w:sz w:val="22"/>
                <w:szCs w:val="22"/>
              </w:rPr>
            </w:pPr>
            <w:r w:rsidRPr="000947C8">
              <w:rPr>
                <w:bCs/>
                <w:sz w:val="22"/>
                <w:szCs w:val="22"/>
              </w:rPr>
              <w:t>II этап</w:t>
            </w:r>
          </w:p>
        </w:tc>
      </w:tr>
      <w:tr w:rsidR="00BB6130" w:rsidRPr="00D649F0" w14:paraId="6F4A75D2" w14:textId="77777777" w:rsidTr="006649DF">
        <w:trPr>
          <w:trHeight w:val="383"/>
        </w:trPr>
        <w:tc>
          <w:tcPr>
            <w:tcW w:w="7083" w:type="dxa"/>
            <w:tcBorders>
              <w:top w:val="nil"/>
              <w:left w:val="single" w:sz="4" w:space="0" w:color="auto"/>
              <w:bottom w:val="single" w:sz="4" w:space="0" w:color="auto"/>
              <w:right w:val="single" w:sz="4" w:space="0" w:color="auto"/>
            </w:tcBorders>
            <w:shd w:val="clear" w:color="000000" w:fill="CCFFFF"/>
            <w:vAlign w:val="center"/>
            <w:hideMark/>
          </w:tcPr>
          <w:p w14:paraId="3653FDFD" w14:textId="77777777" w:rsidR="00BB6130" w:rsidRPr="00645101" w:rsidRDefault="00BB6130" w:rsidP="00CA1125">
            <w:pPr>
              <w:ind w:firstLine="0"/>
              <w:jc w:val="left"/>
              <w:rPr>
                <w:b/>
                <w:bCs/>
                <w:sz w:val="22"/>
                <w:szCs w:val="22"/>
              </w:rPr>
            </w:pPr>
            <w:r>
              <w:rPr>
                <w:b/>
                <w:bCs/>
                <w:sz w:val="22"/>
                <w:szCs w:val="22"/>
              </w:rPr>
              <w:t xml:space="preserve">2.- 26,9 </w:t>
            </w:r>
            <w:proofErr w:type="spellStart"/>
            <w:r>
              <w:rPr>
                <w:b/>
                <w:bCs/>
                <w:sz w:val="22"/>
                <w:szCs w:val="22"/>
              </w:rPr>
              <w:t>кв.м</w:t>
            </w:r>
            <w:proofErr w:type="spellEnd"/>
            <w:r>
              <w:rPr>
                <w:b/>
                <w:bCs/>
                <w:sz w:val="22"/>
                <w:szCs w:val="22"/>
              </w:rPr>
              <w:t>.</w:t>
            </w:r>
          </w:p>
        </w:tc>
        <w:tc>
          <w:tcPr>
            <w:tcW w:w="2268" w:type="dxa"/>
            <w:tcBorders>
              <w:top w:val="nil"/>
              <w:left w:val="nil"/>
              <w:bottom w:val="single" w:sz="4" w:space="0" w:color="auto"/>
              <w:right w:val="single" w:sz="4" w:space="0" w:color="auto"/>
            </w:tcBorders>
            <w:shd w:val="clear" w:color="000000" w:fill="CCCCFF"/>
            <w:vAlign w:val="center"/>
            <w:hideMark/>
          </w:tcPr>
          <w:p w14:paraId="4F4398D1" w14:textId="77777777" w:rsidR="00BB6130" w:rsidRPr="00D649F0" w:rsidRDefault="00BB6130" w:rsidP="006649DF">
            <w:pPr>
              <w:ind w:firstLine="0"/>
              <w:jc w:val="center"/>
              <w:rPr>
                <w:bCs/>
                <w:sz w:val="22"/>
                <w:szCs w:val="22"/>
              </w:rPr>
            </w:pPr>
            <w:r w:rsidRPr="000947C8">
              <w:rPr>
                <w:bCs/>
                <w:sz w:val="22"/>
                <w:szCs w:val="22"/>
              </w:rPr>
              <w:t xml:space="preserve">I </w:t>
            </w:r>
            <w:r>
              <w:rPr>
                <w:bCs/>
                <w:sz w:val="22"/>
                <w:szCs w:val="22"/>
              </w:rPr>
              <w:t>этап</w:t>
            </w:r>
          </w:p>
        </w:tc>
      </w:tr>
      <w:tr w:rsidR="00BB6130" w:rsidRPr="00D649F0" w14:paraId="25F8AF2B" w14:textId="77777777" w:rsidTr="006649DF">
        <w:trPr>
          <w:trHeight w:val="258"/>
        </w:trPr>
        <w:tc>
          <w:tcPr>
            <w:tcW w:w="7083" w:type="dxa"/>
            <w:tcBorders>
              <w:top w:val="nil"/>
              <w:left w:val="single" w:sz="4" w:space="0" w:color="auto"/>
              <w:bottom w:val="single" w:sz="4" w:space="0" w:color="auto"/>
              <w:right w:val="single" w:sz="4" w:space="0" w:color="auto"/>
            </w:tcBorders>
            <w:shd w:val="clear" w:color="auto" w:fill="FFFF00"/>
            <w:vAlign w:val="center"/>
            <w:hideMark/>
          </w:tcPr>
          <w:p w14:paraId="1696E8B6" w14:textId="77777777" w:rsidR="00BB6130" w:rsidRPr="00645101" w:rsidRDefault="00BB6130" w:rsidP="00CA1125">
            <w:pPr>
              <w:ind w:firstLine="0"/>
              <w:rPr>
                <w:b/>
                <w:bCs/>
                <w:sz w:val="22"/>
                <w:szCs w:val="22"/>
              </w:rPr>
            </w:pPr>
            <w:r>
              <w:rPr>
                <w:b/>
                <w:bCs/>
                <w:sz w:val="22"/>
                <w:szCs w:val="22"/>
              </w:rPr>
              <w:t>7 этаж</w:t>
            </w:r>
          </w:p>
        </w:tc>
        <w:tc>
          <w:tcPr>
            <w:tcW w:w="2268" w:type="dxa"/>
            <w:tcBorders>
              <w:top w:val="nil"/>
              <w:left w:val="nil"/>
              <w:bottom w:val="single" w:sz="4" w:space="0" w:color="auto"/>
              <w:right w:val="single" w:sz="4" w:space="0" w:color="auto"/>
            </w:tcBorders>
            <w:shd w:val="clear" w:color="auto" w:fill="FFFF00"/>
            <w:vAlign w:val="center"/>
          </w:tcPr>
          <w:p w14:paraId="366A457D" w14:textId="77777777" w:rsidR="00BB6130" w:rsidRPr="00D649F0" w:rsidRDefault="00BB6130" w:rsidP="006649DF">
            <w:pPr>
              <w:ind w:firstLine="0"/>
              <w:jc w:val="center"/>
              <w:rPr>
                <w:bCs/>
                <w:sz w:val="22"/>
                <w:szCs w:val="22"/>
              </w:rPr>
            </w:pPr>
          </w:p>
        </w:tc>
      </w:tr>
      <w:tr w:rsidR="00BB6130" w:rsidRPr="00D649F0" w14:paraId="6523C2FA" w14:textId="77777777" w:rsidTr="006649DF">
        <w:trPr>
          <w:trHeight w:val="361"/>
        </w:trPr>
        <w:tc>
          <w:tcPr>
            <w:tcW w:w="7083" w:type="dxa"/>
            <w:tcBorders>
              <w:top w:val="nil"/>
              <w:left w:val="single" w:sz="4" w:space="0" w:color="auto"/>
              <w:bottom w:val="single" w:sz="4" w:space="0" w:color="auto"/>
              <w:right w:val="single" w:sz="4" w:space="0" w:color="auto"/>
            </w:tcBorders>
            <w:shd w:val="clear" w:color="000000" w:fill="CCFFFF"/>
            <w:vAlign w:val="center"/>
          </w:tcPr>
          <w:p w14:paraId="5064C788" w14:textId="77777777" w:rsidR="00BB6130" w:rsidRPr="00645101" w:rsidRDefault="00BB6130" w:rsidP="00CA1125">
            <w:pPr>
              <w:ind w:firstLine="0"/>
              <w:jc w:val="left"/>
              <w:rPr>
                <w:b/>
                <w:bCs/>
                <w:sz w:val="22"/>
                <w:szCs w:val="22"/>
              </w:rPr>
            </w:pPr>
            <w:r>
              <w:rPr>
                <w:b/>
                <w:bCs/>
                <w:sz w:val="22"/>
                <w:szCs w:val="22"/>
              </w:rPr>
              <w:t xml:space="preserve">1.-17,3 </w:t>
            </w:r>
            <w:proofErr w:type="spellStart"/>
            <w:r>
              <w:rPr>
                <w:b/>
                <w:bCs/>
                <w:sz w:val="22"/>
                <w:szCs w:val="22"/>
              </w:rPr>
              <w:t>кв.м</w:t>
            </w:r>
            <w:proofErr w:type="spellEnd"/>
            <w:r>
              <w:rPr>
                <w:b/>
                <w:bCs/>
                <w:sz w:val="22"/>
                <w:szCs w:val="22"/>
              </w:rPr>
              <w:t>.</w:t>
            </w:r>
          </w:p>
        </w:tc>
        <w:tc>
          <w:tcPr>
            <w:tcW w:w="2268" w:type="dxa"/>
            <w:tcBorders>
              <w:top w:val="nil"/>
              <w:left w:val="nil"/>
              <w:bottom w:val="single" w:sz="4" w:space="0" w:color="auto"/>
              <w:right w:val="single" w:sz="4" w:space="0" w:color="auto"/>
            </w:tcBorders>
            <w:shd w:val="clear" w:color="000000" w:fill="CCCCFF"/>
            <w:vAlign w:val="center"/>
          </w:tcPr>
          <w:p w14:paraId="45478E1D" w14:textId="77777777" w:rsidR="00BB6130" w:rsidRPr="00D649F0" w:rsidRDefault="00BB6130" w:rsidP="006649DF">
            <w:pPr>
              <w:ind w:firstLine="0"/>
              <w:jc w:val="center"/>
              <w:rPr>
                <w:bCs/>
                <w:sz w:val="22"/>
                <w:szCs w:val="22"/>
              </w:rPr>
            </w:pPr>
            <w:r w:rsidRPr="000947C8">
              <w:rPr>
                <w:bCs/>
                <w:sz w:val="22"/>
                <w:szCs w:val="22"/>
              </w:rPr>
              <w:t>II этап</w:t>
            </w:r>
          </w:p>
        </w:tc>
      </w:tr>
      <w:tr w:rsidR="00BB6130" w:rsidRPr="00D649F0" w14:paraId="7E1496DF" w14:textId="77777777" w:rsidTr="006649DF">
        <w:trPr>
          <w:trHeight w:val="366"/>
        </w:trPr>
        <w:tc>
          <w:tcPr>
            <w:tcW w:w="7083" w:type="dxa"/>
            <w:tcBorders>
              <w:top w:val="nil"/>
              <w:left w:val="single" w:sz="4" w:space="0" w:color="auto"/>
              <w:bottom w:val="single" w:sz="4" w:space="0" w:color="auto"/>
              <w:right w:val="single" w:sz="4" w:space="0" w:color="auto"/>
            </w:tcBorders>
            <w:shd w:val="clear" w:color="000000" w:fill="CCFFFF"/>
            <w:vAlign w:val="center"/>
            <w:hideMark/>
          </w:tcPr>
          <w:p w14:paraId="27FBE5DC" w14:textId="77777777" w:rsidR="00BB6130" w:rsidRPr="00645101" w:rsidRDefault="00BB6130" w:rsidP="00CA1125">
            <w:pPr>
              <w:ind w:firstLine="0"/>
              <w:jc w:val="left"/>
              <w:rPr>
                <w:b/>
                <w:bCs/>
                <w:sz w:val="22"/>
                <w:szCs w:val="22"/>
              </w:rPr>
            </w:pPr>
            <w:r>
              <w:rPr>
                <w:b/>
                <w:bCs/>
                <w:sz w:val="22"/>
                <w:szCs w:val="22"/>
              </w:rPr>
              <w:t xml:space="preserve">2.- 32,5 </w:t>
            </w:r>
            <w:proofErr w:type="spellStart"/>
            <w:r>
              <w:rPr>
                <w:b/>
                <w:bCs/>
                <w:sz w:val="22"/>
                <w:szCs w:val="22"/>
              </w:rPr>
              <w:t>кв.м</w:t>
            </w:r>
            <w:proofErr w:type="spellEnd"/>
            <w:r>
              <w:rPr>
                <w:b/>
                <w:bCs/>
                <w:sz w:val="22"/>
                <w:szCs w:val="22"/>
              </w:rPr>
              <w:t>.</w:t>
            </w:r>
          </w:p>
        </w:tc>
        <w:tc>
          <w:tcPr>
            <w:tcW w:w="2268" w:type="dxa"/>
            <w:tcBorders>
              <w:top w:val="nil"/>
              <w:left w:val="nil"/>
              <w:bottom w:val="single" w:sz="4" w:space="0" w:color="auto"/>
              <w:right w:val="single" w:sz="4" w:space="0" w:color="auto"/>
            </w:tcBorders>
            <w:shd w:val="clear" w:color="000000" w:fill="CCCCFF"/>
            <w:vAlign w:val="center"/>
            <w:hideMark/>
          </w:tcPr>
          <w:p w14:paraId="05ADF820" w14:textId="77777777" w:rsidR="00BB6130" w:rsidRPr="00D649F0" w:rsidRDefault="00BB6130" w:rsidP="006C51CA">
            <w:pPr>
              <w:ind w:firstLine="0"/>
              <w:jc w:val="center"/>
              <w:rPr>
                <w:bCs/>
                <w:sz w:val="22"/>
                <w:szCs w:val="22"/>
              </w:rPr>
            </w:pPr>
            <w:r w:rsidRPr="000947C8">
              <w:rPr>
                <w:bCs/>
                <w:sz w:val="22"/>
                <w:szCs w:val="22"/>
              </w:rPr>
              <w:t>II этап</w:t>
            </w:r>
          </w:p>
        </w:tc>
      </w:tr>
      <w:tr w:rsidR="00BB6130" w:rsidRPr="00D649F0" w14:paraId="1B2C6E73" w14:textId="77777777" w:rsidTr="006649DF">
        <w:trPr>
          <w:trHeight w:val="337"/>
        </w:trPr>
        <w:tc>
          <w:tcPr>
            <w:tcW w:w="7083" w:type="dxa"/>
            <w:tcBorders>
              <w:top w:val="nil"/>
              <w:left w:val="single" w:sz="4" w:space="0" w:color="auto"/>
              <w:bottom w:val="single" w:sz="4" w:space="0" w:color="auto"/>
              <w:right w:val="single" w:sz="4" w:space="0" w:color="auto"/>
            </w:tcBorders>
            <w:shd w:val="clear" w:color="000000" w:fill="CCFFFF"/>
            <w:vAlign w:val="center"/>
          </w:tcPr>
          <w:p w14:paraId="76ECF281" w14:textId="77777777" w:rsidR="00BB6130" w:rsidRPr="00F10550" w:rsidRDefault="00BB6130" w:rsidP="00CA1125">
            <w:pPr>
              <w:ind w:firstLine="0"/>
              <w:jc w:val="left"/>
              <w:rPr>
                <w:b/>
                <w:bCs/>
                <w:sz w:val="22"/>
                <w:szCs w:val="22"/>
              </w:rPr>
            </w:pPr>
            <w:r>
              <w:rPr>
                <w:b/>
                <w:bCs/>
                <w:sz w:val="22"/>
                <w:szCs w:val="22"/>
              </w:rPr>
              <w:t xml:space="preserve">3.-19,4 </w:t>
            </w:r>
            <w:proofErr w:type="spellStart"/>
            <w:r>
              <w:rPr>
                <w:b/>
                <w:bCs/>
                <w:sz w:val="22"/>
                <w:szCs w:val="22"/>
              </w:rPr>
              <w:t>кв.м</w:t>
            </w:r>
            <w:proofErr w:type="spellEnd"/>
            <w:r>
              <w:rPr>
                <w:b/>
                <w:bCs/>
                <w:sz w:val="22"/>
                <w:szCs w:val="22"/>
              </w:rPr>
              <w:t>.</w:t>
            </w:r>
          </w:p>
        </w:tc>
        <w:tc>
          <w:tcPr>
            <w:tcW w:w="2268" w:type="dxa"/>
            <w:tcBorders>
              <w:top w:val="nil"/>
              <w:left w:val="nil"/>
              <w:bottom w:val="single" w:sz="4" w:space="0" w:color="auto"/>
              <w:right w:val="single" w:sz="4" w:space="0" w:color="auto"/>
            </w:tcBorders>
            <w:shd w:val="clear" w:color="000000" w:fill="CCCCFF"/>
            <w:vAlign w:val="center"/>
          </w:tcPr>
          <w:p w14:paraId="7B2024B0" w14:textId="77777777" w:rsidR="00BB6130" w:rsidRPr="00D649F0" w:rsidRDefault="00BB6130" w:rsidP="006C51CA">
            <w:pPr>
              <w:ind w:firstLine="0"/>
              <w:jc w:val="center"/>
              <w:rPr>
                <w:bCs/>
                <w:sz w:val="22"/>
                <w:szCs w:val="22"/>
              </w:rPr>
            </w:pPr>
            <w:r w:rsidRPr="000947C8">
              <w:rPr>
                <w:bCs/>
                <w:sz w:val="22"/>
                <w:szCs w:val="22"/>
              </w:rPr>
              <w:t xml:space="preserve">I </w:t>
            </w:r>
            <w:r>
              <w:rPr>
                <w:bCs/>
                <w:sz w:val="22"/>
                <w:szCs w:val="22"/>
              </w:rPr>
              <w:t>этап</w:t>
            </w:r>
          </w:p>
        </w:tc>
      </w:tr>
      <w:tr w:rsidR="00BB6130" w:rsidRPr="00D649F0" w14:paraId="76123AC8" w14:textId="77777777" w:rsidTr="006649DF">
        <w:trPr>
          <w:trHeight w:val="431"/>
        </w:trPr>
        <w:tc>
          <w:tcPr>
            <w:tcW w:w="7083" w:type="dxa"/>
            <w:tcBorders>
              <w:top w:val="nil"/>
              <w:left w:val="single" w:sz="4" w:space="0" w:color="auto"/>
              <w:bottom w:val="single" w:sz="4" w:space="0" w:color="auto"/>
              <w:right w:val="single" w:sz="4" w:space="0" w:color="auto"/>
            </w:tcBorders>
            <w:shd w:val="clear" w:color="000000" w:fill="CCFFFF"/>
            <w:vAlign w:val="center"/>
            <w:hideMark/>
          </w:tcPr>
          <w:p w14:paraId="1295E4A8" w14:textId="77777777" w:rsidR="00BB6130" w:rsidRPr="00645101" w:rsidRDefault="00BB6130" w:rsidP="00CA1125">
            <w:pPr>
              <w:ind w:firstLine="0"/>
              <w:jc w:val="left"/>
              <w:rPr>
                <w:b/>
                <w:bCs/>
                <w:sz w:val="22"/>
                <w:szCs w:val="22"/>
              </w:rPr>
            </w:pPr>
            <w:r>
              <w:rPr>
                <w:b/>
                <w:bCs/>
                <w:sz w:val="22"/>
                <w:szCs w:val="22"/>
              </w:rPr>
              <w:t xml:space="preserve">4.- 27,2 </w:t>
            </w:r>
            <w:proofErr w:type="spellStart"/>
            <w:r>
              <w:rPr>
                <w:b/>
                <w:bCs/>
                <w:sz w:val="22"/>
                <w:szCs w:val="22"/>
              </w:rPr>
              <w:t>кв.м</w:t>
            </w:r>
            <w:proofErr w:type="spellEnd"/>
            <w:r>
              <w:rPr>
                <w:b/>
                <w:bCs/>
                <w:sz w:val="22"/>
                <w:szCs w:val="22"/>
              </w:rPr>
              <w:t>.</w:t>
            </w:r>
          </w:p>
        </w:tc>
        <w:tc>
          <w:tcPr>
            <w:tcW w:w="2268" w:type="dxa"/>
            <w:tcBorders>
              <w:top w:val="nil"/>
              <w:left w:val="nil"/>
              <w:bottom w:val="single" w:sz="4" w:space="0" w:color="auto"/>
              <w:right w:val="single" w:sz="4" w:space="0" w:color="auto"/>
            </w:tcBorders>
            <w:shd w:val="clear" w:color="000000" w:fill="CCCCFF"/>
            <w:vAlign w:val="center"/>
            <w:hideMark/>
          </w:tcPr>
          <w:p w14:paraId="1B71C153" w14:textId="77777777" w:rsidR="00BB6130" w:rsidRPr="00D649F0" w:rsidRDefault="00BB6130" w:rsidP="006C51CA">
            <w:pPr>
              <w:ind w:firstLine="0"/>
              <w:jc w:val="center"/>
              <w:rPr>
                <w:bCs/>
                <w:sz w:val="22"/>
                <w:szCs w:val="22"/>
              </w:rPr>
            </w:pPr>
            <w:r w:rsidRPr="000947C8">
              <w:rPr>
                <w:bCs/>
                <w:sz w:val="22"/>
                <w:szCs w:val="22"/>
              </w:rPr>
              <w:t xml:space="preserve">I </w:t>
            </w:r>
            <w:r>
              <w:rPr>
                <w:bCs/>
                <w:sz w:val="22"/>
                <w:szCs w:val="22"/>
              </w:rPr>
              <w:t>этап</w:t>
            </w:r>
          </w:p>
        </w:tc>
      </w:tr>
      <w:tr w:rsidR="00BB6130" w:rsidRPr="00D649F0" w14:paraId="3678D6EE" w14:textId="77777777" w:rsidTr="006649DF">
        <w:trPr>
          <w:trHeight w:val="431"/>
        </w:trPr>
        <w:tc>
          <w:tcPr>
            <w:tcW w:w="7083" w:type="dxa"/>
            <w:tcBorders>
              <w:top w:val="single" w:sz="4" w:space="0" w:color="auto"/>
              <w:left w:val="single" w:sz="4" w:space="0" w:color="auto"/>
              <w:bottom w:val="single" w:sz="4" w:space="0" w:color="auto"/>
              <w:right w:val="single" w:sz="4" w:space="0" w:color="auto"/>
            </w:tcBorders>
            <w:shd w:val="clear" w:color="auto" w:fill="FFFF00"/>
            <w:vAlign w:val="center"/>
          </w:tcPr>
          <w:p w14:paraId="3465FC40" w14:textId="77777777" w:rsidR="00BB6130" w:rsidRPr="00C77AFF" w:rsidRDefault="00BB6130" w:rsidP="00CA1125">
            <w:pPr>
              <w:ind w:firstLine="0"/>
              <w:jc w:val="left"/>
              <w:rPr>
                <w:b/>
                <w:bCs/>
                <w:sz w:val="22"/>
                <w:szCs w:val="22"/>
              </w:rPr>
            </w:pPr>
            <w:r>
              <w:rPr>
                <w:b/>
                <w:bCs/>
                <w:sz w:val="22"/>
                <w:szCs w:val="22"/>
              </w:rPr>
              <w:t xml:space="preserve">8 этаж зона переговоров  </w:t>
            </w:r>
          </w:p>
        </w:tc>
        <w:tc>
          <w:tcPr>
            <w:tcW w:w="2268" w:type="dxa"/>
            <w:tcBorders>
              <w:top w:val="single" w:sz="4" w:space="0" w:color="auto"/>
              <w:left w:val="nil"/>
              <w:bottom w:val="single" w:sz="4" w:space="0" w:color="auto"/>
              <w:right w:val="single" w:sz="4" w:space="0" w:color="auto"/>
            </w:tcBorders>
            <w:shd w:val="clear" w:color="auto" w:fill="FFFF00"/>
            <w:vAlign w:val="center"/>
          </w:tcPr>
          <w:p w14:paraId="478AE4D0" w14:textId="77777777" w:rsidR="00BB6130" w:rsidRPr="00C77AFF" w:rsidRDefault="00BB6130" w:rsidP="00CA1125">
            <w:pPr>
              <w:ind w:firstLine="0"/>
              <w:jc w:val="center"/>
              <w:rPr>
                <w:bCs/>
                <w:color w:val="FFFF00"/>
                <w:sz w:val="22"/>
                <w:szCs w:val="22"/>
              </w:rPr>
            </w:pPr>
          </w:p>
        </w:tc>
      </w:tr>
      <w:tr w:rsidR="00BB6130" w:rsidRPr="00D649F0" w14:paraId="67709BEB" w14:textId="77777777" w:rsidTr="006649DF">
        <w:trPr>
          <w:trHeight w:val="431"/>
        </w:trPr>
        <w:tc>
          <w:tcPr>
            <w:tcW w:w="7083" w:type="dxa"/>
            <w:tcBorders>
              <w:top w:val="single" w:sz="4" w:space="0" w:color="auto"/>
              <w:left w:val="single" w:sz="4" w:space="0" w:color="auto"/>
              <w:bottom w:val="single" w:sz="4" w:space="0" w:color="auto"/>
              <w:right w:val="single" w:sz="4" w:space="0" w:color="auto"/>
            </w:tcBorders>
            <w:shd w:val="clear" w:color="000000" w:fill="CCFFFF"/>
            <w:vAlign w:val="center"/>
          </w:tcPr>
          <w:p w14:paraId="54DA3A5B" w14:textId="77777777" w:rsidR="00BB6130" w:rsidRDefault="00BB6130" w:rsidP="00CA1125">
            <w:pPr>
              <w:ind w:firstLine="0"/>
              <w:jc w:val="left"/>
              <w:rPr>
                <w:b/>
                <w:bCs/>
                <w:sz w:val="22"/>
                <w:szCs w:val="22"/>
              </w:rPr>
            </w:pPr>
            <w:r>
              <w:rPr>
                <w:b/>
                <w:bCs/>
                <w:sz w:val="22"/>
                <w:szCs w:val="22"/>
              </w:rPr>
              <w:t xml:space="preserve">276 </w:t>
            </w:r>
            <w:proofErr w:type="spellStart"/>
            <w:r>
              <w:rPr>
                <w:b/>
                <w:bCs/>
                <w:sz w:val="22"/>
                <w:szCs w:val="22"/>
              </w:rPr>
              <w:t>кв.м</w:t>
            </w:r>
            <w:proofErr w:type="spellEnd"/>
            <w:r>
              <w:rPr>
                <w:b/>
                <w:bCs/>
                <w:sz w:val="22"/>
                <w:szCs w:val="22"/>
              </w:rPr>
              <w:t>.</w:t>
            </w:r>
          </w:p>
        </w:tc>
        <w:tc>
          <w:tcPr>
            <w:tcW w:w="2268" w:type="dxa"/>
            <w:tcBorders>
              <w:top w:val="single" w:sz="4" w:space="0" w:color="auto"/>
              <w:left w:val="nil"/>
              <w:bottom w:val="single" w:sz="4" w:space="0" w:color="auto"/>
              <w:right w:val="single" w:sz="4" w:space="0" w:color="auto"/>
            </w:tcBorders>
            <w:shd w:val="clear" w:color="000000" w:fill="CCCCFF"/>
            <w:vAlign w:val="center"/>
          </w:tcPr>
          <w:p w14:paraId="52FDA35A" w14:textId="77777777" w:rsidR="00BB6130" w:rsidRPr="000947C8" w:rsidRDefault="00BB6130" w:rsidP="00CA1125">
            <w:pPr>
              <w:ind w:firstLine="0"/>
              <w:jc w:val="center"/>
              <w:rPr>
                <w:bCs/>
                <w:sz w:val="22"/>
                <w:szCs w:val="22"/>
              </w:rPr>
            </w:pPr>
            <w:r w:rsidRPr="000947C8">
              <w:rPr>
                <w:bCs/>
                <w:sz w:val="22"/>
                <w:szCs w:val="22"/>
              </w:rPr>
              <w:t xml:space="preserve">I </w:t>
            </w:r>
            <w:r>
              <w:rPr>
                <w:bCs/>
                <w:sz w:val="22"/>
                <w:szCs w:val="22"/>
              </w:rPr>
              <w:t>этап</w:t>
            </w:r>
          </w:p>
        </w:tc>
      </w:tr>
    </w:tbl>
    <w:bookmarkStart w:id="57" w:name="_MON_1695727786"/>
    <w:bookmarkEnd w:id="57"/>
    <w:p w14:paraId="750343E5" w14:textId="181BCB33" w:rsidR="00217B74" w:rsidRDefault="00BC55AF" w:rsidP="00D05D77">
      <w:pPr>
        <w:spacing w:line="240" w:lineRule="auto"/>
        <w:rPr>
          <w:b/>
          <w:sz w:val="24"/>
          <w:szCs w:val="24"/>
        </w:rPr>
      </w:pPr>
      <w:r>
        <w:rPr>
          <w:lang w:val="en-US"/>
        </w:rPr>
        <w:object w:dxaOrig="1231" w:dyaOrig="798" w14:anchorId="219B5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40.2pt" o:ole="">
            <v:imagedata r:id="rId11" o:title=""/>
          </v:shape>
          <o:OLEObject Type="Embed" ProgID="Excel.Sheet.12" ShapeID="_x0000_i1025" DrawAspect="Icon" ObjectID="_1696091263" r:id="rId12"/>
        </w:object>
      </w:r>
    </w:p>
    <w:p w14:paraId="4A227AF9" w14:textId="77777777" w:rsidR="00FC159C" w:rsidRDefault="00FC159C" w:rsidP="00D05D77">
      <w:pPr>
        <w:spacing w:line="240" w:lineRule="auto"/>
        <w:ind w:firstLine="0"/>
        <w:rPr>
          <w:b/>
          <w:sz w:val="24"/>
          <w:szCs w:val="24"/>
          <w:u w:val="single"/>
        </w:rPr>
      </w:pPr>
    </w:p>
    <w:p w14:paraId="19509C68" w14:textId="744D076B" w:rsidR="00217B74" w:rsidRPr="002B426C" w:rsidRDefault="00217B74" w:rsidP="00D05D77">
      <w:pPr>
        <w:spacing w:line="240" w:lineRule="auto"/>
        <w:ind w:firstLine="0"/>
        <w:rPr>
          <w:b/>
          <w:sz w:val="24"/>
          <w:szCs w:val="24"/>
          <w:u w:val="single"/>
        </w:rPr>
      </w:pPr>
      <w:r w:rsidRPr="002B426C">
        <w:rPr>
          <w:b/>
          <w:sz w:val="24"/>
          <w:szCs w:val="24"/>
          <w:u w:val="single"/>
        </w:rPr>
        <w:t>В</w:t>
      </w:r>
      <w:r>
        <w:rPr>
          <w:b/>
          <w:sz w:val="24"/>
          <w:szCs w:val="24"/>
          <w:u w:val="single"/>
        </w:rPr>
        <w:t>НИМАНИЕ</w:t>
      </w:r>
      <w:r w:rsidRPr="002B426C">
        <w:rPr>
          <w:b/>
          <w:sz w:val="24"/>
          <w:szCs w:val="24"/>
          <w:u w:val="single"/>
        </w:rPr>
        <w:t>!!!</w:t>
      </w:r>
    </w:p>
    <w:p w14:paraId="448D1121" w14:textId="2FF05CFF" w:rsidR="00217B74" w:rsidRPr="005B220B" w:rsidRDefault="00217B74" w:rsidP="00D05D77">
      <w:pPr>
        <w:spacing w:line="240" w:lineRule="auto"/>
        <w:ind w:firstLine="0"/>
        <w:rPr>
          <w:color w:val="0000FF"/>
          <w:sz w:val="24"/>
          <w:szCs w:val="24"/>
          <w:u w:val="single"/>
        </w:rPr>
      </w:pPr>
      <w:r w:rsidRPr="002B426C">
        <w:rPr>
          <w:b/>
          <w:sz w:val="24"/>
          <w:szCs w:val="24"/>
        </w:rPr>
        <w:t xml:space="preserve">Потенциальный Участник для составления корректного коммерческого предложения </w:t>
      </w:r>
      <w:r>
        <w:rPr>
          <w:b/>
          <w:sz w:val="24"/>
          <w:szCs w:val="24"/>
        </w:rPr>
        <w:t>имеет</w:t>
      </w:r>
      <w:r w:rsidRPr="002B426C">
        <w:rPr>
          <w:b/>
          <w:sz w:val="24"/>
          <w:szCs w:val="24"/>
        </w:rPr>
        <w:t xml:space="preserve"> право посетить объект и провести замеры.   Для этого необходимо обратиться к </w:t>
      </w:r>
      <w:r w:rsidR="00BB6130">
        <w:rPr>
          <w:b/>
          <w:sz w:val="24"/>
          <w:szCs w:val="24"/>
        </w:rPr>
        <w:t xml:space="preserve">Полежаевой Валерии </w:t>
      </w:r>
      <w:r w:rsidR="00122331">
        <w:rPr>
          <w:b/>
          <w:sz w:val="24"/>
          <w:szCs w:val="24"/>
        </w:rPr>
        <w:t xml:space="preserve">Олеговне </w:t>
      </w:r>
      <w:r w:rsidR="00122331" w:rsidRPr="002B426C">
        <w:rPr>
          <w:b/>
          <w:sz w:val="24"/>
          <w:szCs w:val="24"/>
        </w:rPr>
        <w:t>тел.</w:t>
      </w:r>
      <w:r w:rsidRPr="002B426C">
        <w:rPr>
          <w:b/>
          <w:sz w:val="24"/>
          <w:szCs w:val="24"/>
        </w:rPr>
        <w:t xml:space="preserve"> </w:t>
      </w:r>
      <w:r w:rsidR="00BB6130" w:rsidRPr="00207B0F">
        <w:rPr>
          <w:b/>
          <w:sz w:val="24"/>
          <w:szCs w:val="24"/>
        </w:rPr>
        <w:t>+7</w:t>
      </w:r>
      <w:r>
        <w:rPr>
          <w:b/>
          <w:sz w:val="24"/>
          <w:szCs w:val="24"/>
        </w:rPr>
        <w:t xml:space="preserve"> </w:t>
      </w:r>
      <w:r w:rsidRPr="002B426C">
        <w:rPr>
          <w:b/>
          <w:sz w:val="24"/>
          <w:szCs w:val="24"/>
        </w:rPr>
        <w:t>(</w:t>
      </w:r>
      <w:r w:rsidR="00BB6130">
        <w:rPr>
          <w:b/>
          <w:sz w:val="24"/>
          <w:szCs w:val="24"/>
        </w:rPr>
        <w:t>963</w:t>
      </w:r>
      <w:r w:rsidRPr="002B426C">
        <w:rPr>
          <w:b/>
          <w:sz w:val="24"/>
          <w:szCs w:val="24"/>
        </w:rPr>
        <w:t>)</w:t>
      </w:r>
      <w:r>
        <w:rPr>
          <w:b/>
          <w:sz w:val="24"/>
          <w:szCs w:val="24"/>
        </w:rPr>
        <w:t xml:space="preserve"> </w:t>
      </w:r>
      <w:r w:rsidR="00BB6130">
        <w:rPr>
          <w:b/>
          <w:sz w:val="24"/>
          <w:szCs w:val="24"/>
        </w:rPr>
        <w:t>721-43-88</w:t>
      </w:r>
      <w:r w:rsidRPr="002B426C">
        <w:rPr>
          <w:b/>
          <w:sz w:val="24"/>
          <w:szCs w:val="24"/>
        </w:rPr>
        <w:t>, или на электронную почту адреса</w:t>
      </w:r>
      <w:r w:rsidRPr="002B426C">
        <w:rPr>
          <w:sz w:val="24"/>
          <w:szCs w:val="24"/>
        </w:rPr>
        <w:t xml:space="preserve">: </w:t>
      </w:r>
      <w:hyperlink r:id="rId13" w:history="1">
        <w:r w:rsidR="00BB6130" w:rsidRPr="003A02B9">
          <w:rPr>
            <w:rStyle w:val="a4"/>
            <w:sz w:val="24"/>
            <w:szCs w:val="24"/>
            <w:lang w:val="en-US"/>
          </w:rPr>
          <w:t>v</w:t>
        </w:r>
        <w:r w:rsidR="00BB6130" w:rsidRPr="003A02B9">
          <w:rPr>
            <w:rStyle w:val="a4"/>
            <w:sz w:val="24"/>
            <w:szCs w:val="24"/>
          </w:rPr>
          <w:t>.</w:t>
        </w:r>
        <w:r w:rsidR="00BB6130" w:rsidRPr="003A02B9">
          <w:rPr>
            <w:rStyle w:val="a4"/>
            <w:sz w:val="24"/>
            <w:szCs w:val="24"/>
            <w:lang w:val="en-US"/>
          </w:rPr>
          <w:t>polezhaeva</w:t>
        </w:r>
        <w:r w:rsidR="00BB6130" w:rsidRPr="003A02B9">
          <w:rPr>
            <w:rStyle w:val="a4"/>
            <w:sz w:val="24"/>
            <w:szCs w:val="24"/>
          </w:rPr>
          <w:t>@</w:t>
        </w:r>
        <w:r w:rsidR="00BB6130" w:rsidRPr="003A02B9">
          <w:rPr>
            <w:rStyle w:val="a4"/>
            <w:sz w:val="24"/>
            <w:szCs w:val="24"/>
            <w:lang w:val="en-US"/>
          </w:rPr>
          <w:t>sistema</w:t>
        </w:r>
        <w:r w:rsidR="00BB6130" w:rsidRPr="003A02B9">
          <w:rPr>
            <w:rStyle w:val="a4"/>
            <w:sz w:val="24"/>
            <w:szCs w:val="24"/>
          </w:rPr>
          <w:t>.</w:t>
        </w:r>
        <w:proofErr w:type="spellStart"/>
        <w:r w:rsidR="00BB6130" w:rsidRPr="003A02B9">
          <w:rPr>
            <w:rStyle w:val="a4"/>
            <w:sz w:val="24"/>
            <w:szCs w:val="24"/>
            <w:lang w:val="en-US"/>
          </w:rPr>
          <w:t>ru</w:t>
        </w:r>
        <w:proofErr w:type="spellEnd"/>
      </w:hyperlink>
      <w:r w:rsidR="00122331">
        <w:rPr>
          <w:rStyle w:val="a4"/>
          <w:sz w:val="24"/>
          <w:szCs w:val="24"/>
        </w:rPr>
        <w:t>.</w:t>
      </w:r>
      <w:r w:rsidR="00BB6130" w:rsidRPr="00BB6130">
        <w:rPr>
          <w:sz w:val="24"/>
          <w:szCs w:val="24"/>
        </w:rPr>
        <w:t xml:space="preserve"> </w:t>
      </w:r>
      <w:r w:rsidRPr="005B220B">
        <w:rPr>
          <w:color w:val="0000FF"/>
          <w:sz w:val="24"/>
          <w:szCs w:val="24"/>
          <w:u w:val="single"/>
        </w:rPr>
        <w:t xml:space="preserve">  </w:t>
      </w:r>
    </w:p>
    <w:p w14:paraId="72D70689" w14:textId="77777777" w:rsidR="00217B74" w:rsidRPr="007B571F" w:rsidRDefault="00217B74" w:rsidP="00D05D77">
      <w:pPr>
        <w:spacing w:line="240" w:lineRule="auto"/>
        <w:rPr>
          <w:b/>
          <w:sz w:val="24"/>
          <w:szCs w:val="24"/>
        </w:rPr>
      </w:pPr>
    </w:p>
    <w:p w14:paraId="3E22B705" w14:textId="77777777" w:rsidR="00E61DF3" w:rsidRPr="006649DF" w:rsidRDefault="00E61DF3" w:rsidP="006649DF">
      <w:pPr>
        <w:numPr>
          <w:ilvl w:val="2"/>
          <w:numId w:val="10"/>
        </w:numPr>
        <w:spacing w:line="240" w:lineRule="auto"/>
        <w:rPr>
          <w:bCs/>
          <w:sz w:val="24"/>
          <w:szCs w:val="24"/>
        </w:rPr>
      </w:pPr>
      <w:bookmarkStart w:id="58" w:name="_Toc378787351"/>
      <w:bookmarkStart w:id="59" w:name="_Toc54621008"/>
      <w:r w:rsidRPr="006649DF">
        <w:rPr>
          <w:b/>
          <w:sz w:val="24"/>
          <w:szCs w:val="24"/>
        </w:rPr>
        <w:lastRenderedPageBreak/>
        <w:t>Коммерческая часть</w:t>
      </w:r>
      <w:bookmarkEnd w:id="58"/>
      <w:bookmarkEnd w:id="59"/>
    </w:p>
    <w:p w14:paraId="54D42164" w14:textId="332C71FD" w:rsidR="00BB6130" w:rsidRPr="001C0F52" w:rsidRDefault="00BB6130" w:rsidP="006649DF">
      <w:pPr>
        <w:numPr>
          <w:ilvl w:val="0"/>
          <w:numId w:val="7"/>
        </w:numPr>
        <w:tabs>
          <w:tab w:val="num" w:pos="0"/>
        </w:tabs>
        <w:spacing w:line="240" w:lineRule="auto"/>
        <w:ind w:left="0" w:firstLine="0"/>
        <w:rPr>
          <w:sz w:val="24"/>
          <w:szCs w:val="24"/>
        </w:rPr>
      </w:pPr>
      <w:r>
        <w:rPr>
          <w:sz w:val="24"/>
          <w:szCs w:val="24"/>
        </w:rPr>
        <w:t xml:space="preserve">Коммерческое </w:t>
      </w:r>
      <w:r w:rsidRPr="001C0F52">
        <w:rPr>
          <w:sz w:val="24"/>
          <w:szCs w:val="24"/>
        </w:rPr>
        <w:t>Предложение участника</w:t>
      </w:r>
      <w:r>
        <w:rPr>
          <w:sz w:val="24"/>
          <w:szCs w:val="24"/>
        </w:rPr>
        <w:t xml:space="preserve"> должно включать в себя стоимость работ, строительных и расходных материалов, использование машин и агрегатов, а также все налоги, сборы и </w:t>
      </w:r>
      <w:r w:rsidR="005C55FE">
        <w:rPr>
          <w:sz w:val="24"/>
          <w:szCs w:val="24"/>
        </w:rPr>
        <w:t>другие обязательные платежи,</w:t>
      </w:r>
      <w:r>
        <w:rPr>
          <w:sz w:val="24"/>
          <w:szCs w:val="24"/>
        </w:rPr>
        <w:t xml:space="preserve"> и другие расходы, связанные с выполнением работ в полном объеме.</w:t>
      </w:r>
    </w:p>
    <w:p w14:paraId="4597C8BC" w14:textId="4B1DB819" w:rsidR="00BB6130" w:rsidRDefault="00BB6130" w:rsidP="006649DF">
      <w:pPr>
        <w:numPr>
          <w:ilvl w:val="0"/>
          <w:numId w:val="7"/>
        </w:numPr>
        <w:tabs>
          <w:tab w:val="num" w:pos="0"/>
        </w:tabs>
        <w:spacing w:line="240" w:lineRule="auto"/>
        <w:ind w:left="0" w:firstLine="0"/>
        <w:rPr>
          <w:sz w:val="24"/>
          <w:szCs w:val="24"/>
        </w:rPr>
      </w:pPr>
      <w:r w:rsidRPr="00BA08E8">
        <w:rPr>
          <w:sz w:val="24"/>
          <w:szCs w:val="24"/>
        </w:rPr>
        <w:t>Условия оплаты</w:t>
      </w:r>
      <w:r>
        <w:rPr>
          <w:sz w:val="24"/>
          <w:szCs w:val="24"/>
        </w:rPr>
        <w:t xml:space="preserve"> </w:t>
      </w:r>
      <w:r>
        <w:rPr>
          <w:sz w:val="24"/>
          <w:szCs w:val="24"/>
          <w:lang w:val="en-US"/>
        </w:rPr>
        <w:t>I</w:t>
      </w:r>
      <w:r w:rsidRPr="001A6436">
        <w:rPr>
          <w:sz w:val="24"/>
          <w:szCs w:val="24"/>
        </w:rPr>
        <w:t xml:space="preserve"> </w:t>
      </w:r>
      <w:r>
        <w:rPr>
          <w:sz w:val="24"/>
          <w:szCs w:val="24"/>
        </w:rPr>
        <w:t>этап: аванс 30 %, далее оплата по актам выполненных работ (форма КС-</w:t>
      </w:r>
      <w:r w:rsidR="00122331">
        <w:rPr>
          <w:sz w:val="24"/>
          <w:szCs w:val="24"/>
        </w:rPr>
        <w:t>2, КС</w:t>
      </w:r>
      <w:r>
        <w:rPr>
          <w:sz w:val="24"/>
          <w:szCs w:val="24"/>
        </w:rPr>
        <w:t>-3) путем пропорционального зачета выданного аванса.</w:t>
      </w:r>
    </w:p>
    <w:p w14:paraId="6AFCA25F" w14:textId="4E2C71F8" w:rsidR="00BB6130" w:rsidRPr="00730CD4" w:rsidRDefault="00BB6130" w:rsidP="006649DF">
      <w:pPr>
        <w:numPr>
          <w:ilvl w:val="0"/>
          <w:numId w:val="7"/>
        </w:numPr>
        <w:tabs>
          <w:tab w:val="num" w:pos="0"/>
        </w:tabs>
        <w:spacing w:line="240" w:lineRule="auto"/>
        <w:ind w:left="0" w:firstLine="0"/>
        <w:rPr>
          <w:sz w:val="24"/>
          <w:szCs w:val="24"/>
        </w:rPr>
      </w:pPr>
      <w:r w:rsidRPr="00BA08E8">
        <w:rPr>
          <w:sz w:val="24"/>
          <w:szCs w:val="24"/>
        </w:rPr>
        <w:t>Условия оплаты</w:t>
      </w:r>
      <w:r>
        <w:rPr>
          <w:sz w:val="24"/>
          <w:szCs w:val="24"/>
        </w:rPr>
        <w:t xml:space="preserve"> </w:t>
      </w:r>
      <w:r>
        <w:rPr>
          <w:sz w:val="24"/>
          <w:szCs w:val="24"/>
          <w:lang w:val="en-US"/>
        </w:rPr>
        <w:t>II</w:t>
      </w:r>
      <w:r w:rsidRPr="001A6436">
        <w:rPr>
          <w:sz w:val="24"/>
          <w:szCs w:val="24"/>
        </w:rPr>
        <w:t xml:space="preserve"> </w:t>
      </w:r>
      <w:r>
        <w:rPr>
          <w:sz w:val="24"/>
          <w:szCs w:val="24"/>
        </w:rPr>
        <w:t>этап: аванс 30 %, далее оплата по актам выполненных работ (форма КС-</w:t>
      </w:r>
      <w:r w:rsidR="00122331">
        <w:rPr>
          <w:sz w:val="24"/>
          <w:szCs w:val="24"/>
        </w:rPr>
        <w:t>2, КС</w:t>
      </w:r>
      <w:r>
        <w:rPr>
          <w:sz w:val="24"/>
          <w:szCs w:val="24"/>
        </w:rPr>
        <w:t>-3) путем пропорционального зачета выданного аванса.</w:t>
      </w:r>
    </w:p>
    <w:p w14:paraId="78EDFAB0" w14:textId="77777777" w:rsidR="00BB6130" w:rsidRPr="00BA08E8" w:rsidRDefault="00BB6130" w:rsidP="006649DF">
      <w:pPr>
        <w:numPr>
          <w:ilvl w:val="0"/>
          <w:numId w:val="7"/>
        </w:numPr>
        <w:tabs>
          <w:tab w:val="num" w:pos="0"/>
        </w:tabs>
        <w:spacing w:line="240" w:lineRule="auto"/>
        <w:ind w:left="0" w:firstLine="0"/>
        <w:rPr>
          <w:sz w:val="24"/>
          <w:szCs w:val="24"/>
        </w:rPr>
      </w:pPr>
      <w:r w:rsidRPr="00BA08E8">
        <w:rPr>
          <w:sz w:val="24"/>
          <w:szCs w:val="24"/>
        </w:rPr>
        <w:t>Штрафные санкции</w:t>
      </w:r>
      <w:r>
        <w:rPr>
          <w:sz w:val="24"/>
          <w:szCs w:val="24"/>
        </w:rPr>
        <w:t xml:space="preserve"> будут прописаны в Договоре</w:t>
      </w:r>
      <w:r w:rsidRPr="00BA08E8">
        <w:rPr>
          <w:sz w:val="24"/>
          <w:szCs w:val="24"/>
        </w:rPr>
        <w:t>;</w:t>
      </w:r>
    </w:p>
    <w:p w14:paraId="5CB72C98" w14:textId="77777777" w:rsidR="00BB6130" w:rsidRDefault="00BB6130" w:rsidP="006649DF">
      <w:pPr>
        <w:numPr>
          <w:ilvl w:val="0"/>
          <w:numId w:val="7"/>
        </w:numPr>
        <w:tabs>
          <w:tab w:val="num" w:pos="0"/>
        </w:tabs>
        <w:spacing w:line="240" w:lineRule="auto"/>
        <w:ind w:left="0" w:firstLine="0"/>
        <w:rPr>
          <w:sz w:val="24"/>
          <w:szCs w:val="24"/>
        </w:rPr>
      </w:pPr>
      <w:r w:rsidRPr="00BA08E8">
        <w:rPr>
          <w:sz w:val="24"/>
          <w:szCs w:val="24"/>
        </w:rPr>
        <w:t>Требования к стоимости гарантийного обслуживания</w:t>
      </w:r>
      <w:r>
        <w:rPr>
          <w:sz w:val="24"/>
          <w:szCs w:val="24"/>
        </w:rPr>
        <w:t xml:space="preserve"> согласно Договора.</w:t>
      </w:r>
    </w:p>
    <w:p w14:paraId="7A36AA64" w14:textId="77777777" w:rsidR="00BB6130" w:rsidRDefault="00BB6130" w:rsidP="006649DF">
      <w:pPr>
        <w:numPr>
          <w:ilvl w:val="0"/>
          <w:numId w:val="7"/>
        </w:numPr>
        <w:tabs>
          <w:tab w:val="num" w:pos="0"/>
        </w:tabs>
        <w:spacing w:line="240" w:lineRule="auto"/>
        <w:ind w:left="0" w:firstLine="0"/>
        <w:rPr>
          <w:sz w:val="24"/>
          <w:szCs w:val="24"/>
        </w:rPr>
      </w:pPr>
      <w:r>
        <w:rPr>
          <w:sz w:val="24"/>
          <w:szCs w:val="24"/>
        </w:rPr>
        <w:t>Гарантийный срок на работы – 24 месяца</w:t>
      </w:r>
    </w:p>
    <w:p w14:paraId="1E33C31A" w14:textId="77777777" w:rsidR="00BB6130" w:rsidRPr="00BA08E8" w:rsidRDefault="00BB6130" w:rsidP="006649DF">
      <w:pPr>
        <w:numPr>
          <w:ilvl w:val="0"/>
          <w:numId w:val="7"/>
        </w:numPr>
        <w:tabs>
          <w:tab w:val="num" w:pos="0"/>
        </w:tabs>
        <w:spacing w:line="240" w:lineRule="auto"/>
        <w:ind w:left="0" w:firstLine="0"/>
        <w:rPr>
          <w:sz w:val="24"/>
          <w:szCs w:val="24"/>
        </w:rPr>
      </w:pPr>
      <w:r>
        <w:rPr>
          <w:sz w:val="24"/>
          <w:szCs w:val="24"/>
        </w:rPr>
        <w:t>Гарантийный срок на материалы и оборудование не менее 12 месяцев</w:t>
      </w:r>
      <w:r w:rsidRPr="00BA08E8">
        <w:rPr>
          <w:sz w:val="24"/>
          <w:szCs w:val="24"/>
        </w:rPr>
        <w:t>;</w:t>
      </w:r>
    </w:p>
    <w:p w14:paraId="42D09130" w14:textId="77777777" w:rsidR="00BB6130" w:rsidRPr="00BA08E8" w:rsidRDefault="00BB6130" w:rsidP="006649DF">
      <w:pPr>
        <w:numPr>
          <w:ilvl w:val="0"/>
          <w:numId w:val="8"/>
        </w:numPr>
        <w:tabs>
          <w:tab w:val="num" w:pos="0"/>
        </w:tabs>
        <w:spacing w:line="240" w:lineRule="auto"/>
        <w:ind w:left="0" w:firstLine="0"/>
        <w:rPr>
          <w:sz w:val="24"/>
          <w:szCs w:val="24"/>
        </w:rPr>
      </w:pPr>
      <w:r w:rsidRPr="00BA08E8">
        <w:rPr>
          <w:sz w:val="24"/>
          <w:szCs w:val="24"/>
        </w:rPr>
        <w:t xml:space="preserve">Валюта, </w:t>
      </w:r>
      <w:r>
        <w:rPr>
          <w:sz w:val="24"/>
          <w:szCs w:val="24"/>
        </w:rPr>
        <w:t>рубли</w:t>
      </w:r>
      <w:r w:rsidRPr="00BA08E8">
        <w:rPr>
          <w:sz w:val="24"/>
          <w:szCs w:val="24"/>
        </w:rPr>
        <w:t>;</w:t>
      </w:r>
    </w:p>
    <w:p w14:paraId="565EC8FC" w14:textId="77777777" w:rsidR="00BB6130" w:rsidRPr="00BA08E8" w:rsidRDefault="00BB6130" w:rsidP="005C55FE">
      <w:pPr>
        <w:tabs>
          <w:tab w:val="num" w:pos="0"/>
        </w:tabs>
        <w:spacing w:line="240" w:lineRule="auto"/>
        <w:ind w:firstLine="0"/>
        <w:rPr>
          <w:sz w:val="24"/>
          <w:szCs w:val="24"/>
        </w:rPr>
      </w:pPr>
      <w:r>
        <w:rPr>
          <w:sz w:val="24"/>
          <w:szCs w:val="24"/>
        </w:rPr>
        <w:t>К</w:t>
      </w:r>
      <w:r w:rsidRPr="00BA08E8">
        <w:rPr>
          <w:sz w:val="24"/>
          <w:szCs w:val="24"/>
        </w:rPr>
        <w:t>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согласие/несогласие с данными положениями</w:t>
      </w:r>
      <w:r>
        <w:rPr>
          <w:sz w:val="24"/>
          <w:szCs w:val="24"/>
        </w:rPr>
        <w:t>, а также дать обоснование в случае несогласия</w:t>
      </w:r>
    </w:p>
    <w:p w14:paraId="0D5150A1" w14:textId="77777777" w:rsidR="00BB6130" w:rsidRPr="00BA08E8" w:rsidRDefault="00BB6130" w:rsidP="00733B83">
      <w:pPr>
        <w:tabs>
          <w:tab w:val="num" w:pos="0"/>
        </w:tabs>
        <w:spacing w:line="240" w:lineRule="auto"/>
        <w:ind w:firstLine="0"/>
        <w:rPr>
          <w:sz w:val="24"/>
          <w:szCs w:val="24"/>
        </w:rPr>
      </w:pPr>
    </w:p>
    <w:p w14:paraId="038EE53E" w14:textId="77777777" w:rsidR="00E61DF3" w:rsidRPr="00BA08E8" w:rsidRDefault="00E61DF3" w:rsidP="005921DA">
      <w:pPr>
        <w:tabs>
          <w:tab w:val="num" w:pos="0"/>
        </w:tabs>
        <w:spacing w:line="240" w:lineRule="auto"/>
        <w:ind w:firstLine="0"/>
        <w:rPr>
          <w:sz w:val="24"/>
          <w:szCs w:val="24"/>
        </w:rPr>
      </w:pPr>
      <w:bookmarkStart w:id="60" w:name="_Toc189545073"/>
    </w:p>
    <w:p w14:paraId="1BFD2A35" w14:textId="77777777" w:rsidR="00E61DF3" w:rsidRPr="00BB6130" w:rsidRDefault="00E61DF3">
      <w:pPr>
        <w:tabs>
          <w:tab w:val="num" w:pos="0"/>
        </w:tabs>
        <w:spacing w:line="240" w:lineRule="auto"/>
        <w:ind w:firstLine="0"/>
        <w:rPr>
          <w:sz w:val="24"/>
          <w:szCs w:val="24"/>
        </w:rPr>
      </w:pPr>
      <w:r w:rsidRPr="00BA08E8">
        <w:rPr>
          <w:sz w:val="24"/>
          <w:szCs w:val="24"/>
        </w:rPr>
        <w:t>Предложения</w:t>
      </w:r>
      <w:r w:rsidRPr="00BA08E8">
        <w:rPr>
          <w:b/>
          <w:sz w:val="24"/>
          <w:szCs w:val="24"/>
        </w:rPr>
        <w:t xml:space="preserve"> </w:t>
      </w:r>
      <w:r w:rsidRPr="00BA08E8">
        <w:rPr>
          <w:sz w:val="24"/>
          <w:szCs w:val="24"/>
        </w:rPr>
        <w:t xml:space="preserve">Участников должны быть оформлены в соответствии с Формами, приведенными в разделе </w:t>
      </w:r>
      <w:r w:rsidR="003E69A6">
        <w:rPr>
          <w:sz w:val="24"/>
          <w:szCs w:val="24"/>
        </w:rPr>
        <w:t>10</w:t>
      </w:r>
      <w:r w:rsidR="00FC2E82" w:rsidRPr="00BA08E8">
        <w:rPr>
          <w:sz w:val="24"/>
          <w:szCs w:val="24"/>
        </w:rPr>
        <w:t xml:space="preserve"> </w:t>
      </w:r>
      <w:r w:rsidRPr="00BA08E8">
        <w:rPr>
          <w:sz w:val="24"/>
          <w:szCs w:val="24"/>
        </w:rPr>
        <w:t>настоящей документации</w:t>
      </w:r>
      <w:r w:rsidR="00BB6130">
        <w:rPr>
          <w:sz w:val="24"/>
          <w:szCs w:val="24"/>
        </w:rPr>
        <w:t>.</w:t>
      </w:r>
    </w:p>
    <w:p w14:paraId="5A48ECF3" w14:textId="77777777" w:rsidR="00E61DF3" w:rsidRPr="00BA08E8" w:rsidRDefault="00E61DF3" w:rsidP="006649DF">
      <w:pPr>
        <w:pStyle w:val="111"/>
        <w:numPr>
          <w:ilvl w:val="0"/>
          <w:numId w:val="31"/>
        </w:numPr>
        <w:spacing w:before="0" w:after="0"/>
        <w:ind w:left="284" w:hanging="284"/>
        <w:rPr>
          <w:rFonts w:ascii="Times New Roman" w:hAnsi="Times New Roman"/>
          <w:sz w:val="24"/>
          <w:szCs w:val="24"/>
        </w:rPr>
      </w:pPr>
      <w:bookmarkStart w:id="61" w:name="_Toc378787352"/>
      <w:bookmarkStart w:id="62" w:name="_Toc54621009"/>
      <w:bookmarkStart w:id="63" w:name="_Ref55300680"/>
      <w:bookmarkStart w:id="64" w:name="_Toc55305378"/>
      <w:bookmarkStart w:id="65" w:name="_Toc57314640"/>
      <w:bookmarkStart w:id="66" w:name="_Toc69728963"/>
      <w:bookmarkStart w:id="67" w:name="_Toc189545074"/>
      <w:bookmarkEnd w:id="60"/>
      <w:r w:rsidRPr="00BA08E8">
        <w:rPr>
          <w:rFonts w:ascii="Times New Roman" w:hAnsi="Times New Roman"/>
          <w:sz w:val="24"/>
          <w:szCs w:val="24"/>
        </w:rPr>
        <w:lastRenderedPageBreak/>
        <w:t>Требования к Участникам и документы, подлежащие предоставлению</w:t>
      </w:r>
      <w:bookmarkEnd w:id="61"/>
      <w:bookmarkEnd w:id="62"/>
    </w:p>
    <w:p w14:paraId="3850F8C5" w14:textId="77777777" w:rsidR="00733B83" w:rsidRDefault="00733B83" w:rsidP="006649DF">
      <w:pPr>
        <w:pStyle w:val="32"/>
        <w:spacing w:after="0"/>
        <w:ind w:firstLine="426"/>
        <w:rPr>
          <w:b w:val="0"/>
        </w:rPr>
      </w:pPr>
      <w:bookmarkStart w:id="68" w:name="_Ref93088240"/>
      <w:bookmarkStart w:id="69" w:name="_Toc189545078"/>
      <w:r>
        <w:rPr>
          <w:b w:val="0"/>
        </w:rPr>
        <w:t>Участвовать в данной процедуре З</w:t>
      </w:r>
      <w:r w:rsidRPr="00377663">
        <w:rPr>
          <w:b w:val="0"/>
        </w:rPr>
        <w:t>апроса предложений может юридическое лицо/индивидуальный предприниматель, своевременно подавшие надлежащим образом оформленные коммерческие предложения и отвечающие следующим требованиям</w:t>
      </w:r>
      <w:r>
        <w:rPr>
          <w:b w:val="0"/>
        </w:rPr>
        <w:t>:</w:t>
      </w:r>
    </w:p>
    <w:p w14:paraId="156481D3" w14:textId="77777777" w:rsidR="00733B83" w:rsidRDefault="00733B83" w:rsidP="00733B83">
      <w:pPr>
        <w:pStyle w:val="32"/>
        <w:spacing w:after="0"/>
        <w:ind w:left="360"/>
        <w:rPr>
          <w:b w:val="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244"/>
      </w:tblGrid>
      <w:tr w:rsidR="00733B83" w:rsidRPr="006C2BCD" w14:paraId="7DB992E4" w14:textId="77777777" w:rsidTr="006649DF">
        <w:tc>
          <w:tcPr>
            <w:tcW w:w="534" w:type="dxa"/>
            <w:tcBorders>
              <w:top w:val="single" w:sz="4" w:space="0" w:color="auto"/>
              <w:left w:val="single" w:sz="4" w:space="0" w:color="auto"/>
              <w:bottom w:val="single" w:sz="4" w:space="0" w:color="auto"/>
              <w:right w:val="single" w:sz="4" w:space="0" w:color="auto"/>
            </w:tcBorders>
            <w:shd w:val="clear" w:color="auto" w:fill="auto"/>
          </w:tcPr>
          <w:p w14:paraId="4BD5307A" w14:textId="77777777" w:rsidR="00733B83" w:rsidRPr="006649DF" w:rsidRDefault="00733B83" w:rsidP="006649DF">
            <w:pPr>
              <w:keepLines/>
              <w:widowControl w:val="0"/>
              <w:tabs>
                <w:tab w:val="num" w:pos="0"/>
              </w:tabs>
              <w:spacing w:line="240" w:lineRule="auto"/>
              <w:ind w:firstLine="0"/>
              <w:jc w:val="center"/>
              <w:rPr>
                <w:b/>
                <w:sz w:val="22"/>
                <w:szCs w:val="22"/>
              </w:rPr>
            </w:pPr>
            <w:r w:rsidRPr="006649DF">
              <w:rPr>
                <w:b/>
                <w:sz w:val="22"/>
                <w:szCs w:val="22"/>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CB19455" w14:textId="77777777" w:rsidR="00733B83" w:rsidRPr="006649DF" w:rsidRDefault="00733B83" w:rsidP="006649DF">
            <w:pPr>
              <w:keepLines/>
              <w:widowControl w:val="0"/>
              <w:spacing w:line="240" w:lineRule="auto"/>
              <w:ind w:right="-1"/>
              <w:jc w:val="center"/>
              <w:rPr>
                <w:b/>
                <w:sz w:val="22"/>
                <w:szCs w:val="22"/>
              </w:rPr>
            </w:pPr>
            <w:r w:rsidRPr="006649DF">
              <w:rPr>
                <w:b/>
                <w:sz w:val="22"/>
                <w:szCs w:val="22"/>
              </w:rPr>
              <w:t xml:space="preserve">Требования к Участникам </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53945CD1" w14:textId="77777777" w:rsidR="00733B83" w:rsidRPr="006649DF" w:rsidRDefault="00733B83" w:rsidP="006649DF">
            <w:pPr>
              <w:keepLines/>
              <w:widowControl w:val="0"/>
              <w:tabs>
                <w:tab w:val="num" w:pos="0"/>
              </w:tabs>
              <w:spacing w:line="240" w:lineRule="auto"/>
              <w:jc w:val="center"/>
              <w:rPr>
                <w:b/>
                <w:sz w:val="22"/>
                <w:szCs w:val="22"/>
              </w:rPr>
            </w:pPr>
            <w:r w:rsidRPr="006649DF">
              <w:rPr>
                <w:b/>
                <w:sz w:val="22"/>
                <w:szCs w:val="22"/>
              </w:rPr>
              <w:t>Требования к предоставляемым документам</w:t>
            </w:r>
            <w:r w:rsidRPr="006649DF">
              <w:rPr>
                <w:rStyle w:val="af4"/>
                <w:b/>
                <w:sz w:val="22"/>
                <w:szCs w:val="22"/>
              </w:rPr>
              <w:footnoteReference w:id="1"/>
            </w:r>
          </w:p>
        </w:tc>
      </w:tr>
      <w:tr w:rsidR="00733B83" w:rsidRPr="006C2BCD" w14:paraId="6F703721" w14:textId="77777777" w:rsidTr="006649DF">
        <w:tc>
          <w:tcPr>
            <w:tcW w:w="534" w:type="dxa"/>
            <w:tcBorders>
              <w:top w:val="single" w:sz="4" w:space="0" w:color="auto"/>
              <w:left w:val="single" w:sz="4" w:space="0" w:color="auto"/>
              <w:bottom w:val="single" w:sz="4" w:space="0" w:color="auto"/>
              <w:right w:val="single" w:sz="4" w:space="0" w:color="auto"/>
            </w:tcBorders>
            <w:shd w:val="clear" w:color="auto" w:fill="auto"/>
          </w:tcPr>
          <w:p w14:paraId="53453448" w14:textId="77777777" w:rsidR="00733B83" w:rsidRPr="006649DF" w:rsidRDefault="00733B83" w:rsidP="006649DF">
            <w:pPr>
              <w:keepLines/>
              <w:widowControl w:val="0"/>
              <w:tabs>
                <w:tab w:val="num" w:pos="0"/>
              </w:tabs>
              <w:spacing w:line="240" w:lineRule="auto"/>
              <w:ind w:firstLine="35"/>
              <w:jc w:val="center"/>
              <w:rPr>
                <w:sz w:val="22"/>
                <w:szCs w:val="22"/>
              </w:rPr>
            </w:pPr>
            <w:r w:rsidRPr="006649DF">
              <w:rPr>
                <w:sz w:val="22"/>
                <w:szCs w:val="22"/>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98CD51F" w14:textId="298679C0" w:rsidR="00733B83" w:rsidRPr="006649DF" w:rsidRDefault="00733B83" w:rsidP="006649DF">
            <w:pPr>
              <w:pStyle w:val="af8"/>
              <w:keepLines/>
              <w:widowControl w:val="0"/>
              <w:spacing w:line="240" w:lineRule="auto"/>
              <w:ind w:left="0" w:firstLine="38"/>
              <w:rPr>
                <w:sz w:val="22"/>
                <w:szCs w:val="22"/>
              </w:rPr>
            </w:pPr>
            <w:r w:rsidRPr="006649DF">
              <w:rPr>
                <w:sz w:val="22"/>
                <w:szCs w:val="22"/>
              </w:rPr>
              <w:t>Организация должна быть зарегистрирована в установленном порядке и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закупочной процедуры.</w:t>
            </w:r>
          </w:p>
        </w:tc>
        <w:tc>
          <w:tcPr>
            <w:tcW w:w="5244" w:type="dxa"/>
            <w:tcBorders>
              <w:top w:val="single" w:sz="4" w:space="0" w:color="auto"/>
              <w:left w:val="single" w:sz="4" w:space="0" w:color="auto"/>
              <w:bottom w:val="single" w:sz="4" w:space="0" w:color="auto"/>
              <w:right w:val="single" w:sz="4" w:space="0" w:color="auto"/>
            </w:tcBorders>
            <w:shd w:val="clear" w:color="auto" w:fill="auto"/>
          </w:tcPr>
          <w:p w14:paraId="6AD8CC9E" w14:textId="77777777" w:rsidR="00733B83" w:rsidRPr="006649DF" w:rsidRDefault="00733B83" w:rsidP="006649DF">
            <w:pPr>
              <w:pStyle w:val="af8"/>
              <w:keepLines/>
              <w:widowControl w:val="0"/>
              <w:spacing w:line="240" w:lineRule="auto"/>
              <w:ind w:left="0" w:firstLine="38"/>
              <w:rPr>
                <w:sz w:val="22"/>
                <w:szCs w:val="22"/>
              </w:rPr>
            </w:pPr>
            <w:r w:rsidRPr="006649DF">
              <w:rPr>
                <w:sz w:val="22"/>
                <w:szCs w:val="22"/>
              </w:rPr>
              <w:t xml:space="preserve">Свидетельство о внесении в единый государственный реестр юридических лиц, </w:t>
            </w:r>
          </w:p>
          <w:p w14:paraId="1A2EB8BF" w14:textId="77777777" w:rsidR="00733B83" w:rsidRPr="006649DF" w:rsidRDefault="00733B83" w:rsidP="006649DF">
            <w:pPr>
              <w:pStyle w:val="af8"/>
              <w:keepLines/>
              <w:widowControl w:val="0"/>
              <w:spacing w:line="240" w:lineRule="auto"/>
              <w:ind w:left="0" w:firstLine="38"/>
              <w:rPr>
                <w:sz w:val="22"/>
                <w:szCs w:val="22"/>
              </w:rPr>
            </w:pPr>
            <w:r w:rsidRPr="006649DF">
              <w:rPr>
                <w:sz w:val="22"/>
                <w:szCs w:val="22"/>
              </w:rPr>
              <w:t>свидетельство о постановке на учет в налоговом органе.</w:t>
            </w:r>
          </w:p>
          <w:p w14:paraId="0D7227DE" w14:textId="77777777" w:rsidR="00733B83" w:rsidRPr="006649DF" w:rsidRDefault="00733B83" w:rsidP="006649DF">
            <w:pPr>
              <w:pStyle w:val="af8"/>
              <w:keepLines/>
              <w:widowControl w:val="0"/>
              <w:spacing w:line="240" w:lineRule="auto"/>
              <w:ind w:left="0" w:firstLine="38"/>
              <w:rPr>
                <w:sz w:val="22"/>
                <w:szCs w:val="22"/>
              </w:rPr>
            </w:pPr>
            <w:r w:rsidRPr="006649DF">
              <w:rPr>
                <w:sz w:val="22"/>
                <w:szCs w:val="22"/>
              </w:rPr>
              <w:t xml:space="preserve"> </w:t>
            </w:r>
          </w:p>
        </w:tc>
      </w:tr>
      <w:tr w:rsidR="00733B83" w:rsidRPr="006C2BCD" w14:paraId="67AC11DA" w14:textId="77777777" w:rsidTr="006649DF">
        <w:trPr>
          <w:trHeight w:val="1948"/>
        </w:trPr>
        <w:tc>
          <w:tcPr>
            <w:tcW w:w="534" w:type="dxa"/>
            <w:tcBorders>
              <w:top w:val="single" w:sz="4" w:space="0" w:color="auto"/>
            </w:tcBorders>
            <w:shd w:val="clear" w:color="auto" w:fill="auto"/>
          </w:tcPr>
          <w:p w14:paraId="3EFFD1C4" w14:textId="77777777" w:rsidR="00733B83" w:rsidRPr="006649DF" w:rsidRDefault="00733B83" w:rsidP="006649DF">
            <w:pPr>
              <w:tabs>
                <w:tab w:val="num" w:pos="0"/>
              </w:tabs>
              <w:spacing w:line="240" w:lineRule="auto"/>
              <w:ind w:firstLine="35"/>
              <w:jc w:val="center"/>
              <w:rPr>
                <w:sz w:val="22"/>
                <w:szCs w:val="22"/>
              </w:rPr>
            </w:pPr>
            <w:r w:rsidRPr="006649DF">
              <w:rPr>
                <w:sz w:val="22"/>
                <w:szCs w:val="22"/>
              </w:rPr>
              <w:t>2.</w:t>
            </w:r>
          </w:p>
          <w:p w14:paraId="771F31E1" w14:textId="77777777" w:rsidR="00733B83" w:rsidRPr="006649DF" w:rsidRDefault="00733B83" w:rsidP="006649DF">
            <w:pPr>
              <w:tabs>
                <w:tab w:val="num" w:pos="0"/>
              </w:tabs>
              <w:spacing w:line="240" w:lineRule="auto"/>
              <w:ind w:firstLine="35"/>
              <w:jc w:val="center"/>
              <w:rPr>
                <w:sz w:val="22"/>
                <w:szCs w:val="22"/>
              </w:rPr>
            </w:pPr>
          </w:p>
        </w:tc>
        <w:tc>
          <w:tcPr>
            <w:tcW w:w="3969" w:type="dxa"/>
            <w:tcBorders>
              <w:top w:val="single" w:sz="4" w:space="0" w:color="auto"/>
            </w:tcBorders>
            <w:shd w:val="clear" w:color="auto" w:fill="auto"/>
          </w:tcPr>
          <w:p w14:paraId="02C9713D" w14:textId="77777777" w:rsidR="00733B83" w:rsidRPr="006649DF" w:rsidRDefault="00733B83" w:rsidP="006649DF">
            <w:pPr>
              <w:pStyle w:val="af8"/>
              <w:spacing w:line="240" w:lineRule="auto"/>
              <w:ind w:left="0" w:firstLine="0"/>
              <w:rPr>
                <w:sz w:val="22"/>
                <w:szCs w:val="22"/>
              </w:rPr>
            </w:pPr>
            <w:r w:rsidRPr="006649DF">
              <w:rPr>
                <w:sz w:val="22"/>
                <w:szCs w:val="22"/>
              </w:rPr>
              <w:t>Организация не должна находиться в стадии ликвидации (отсутствие решение арбитражного суда о признании данного юридического лица банкротом и об открытии конкурсного производства) или приостановления деятельности юридического лица в порядке, предусмотренном кодексом РФ об административных правонарушениях.</w:t>
            </w:r>
          </w:p>
        </w:tc>
        <w:tc>
          <w:tcPr>
            <w:tcW w:w="5244" w:type="dxa"/>
            <w:tcBorders>
              <w:top w:val="single" w:sz="4" w:space="0" w:color="auto"/>
            </w:tcBorders>
            <w:shd w:val="clear" w:color="auto" w:fill="auto"/>
          </w:tcPr>
          <w:p w14:paraId="0509E53D" w14:textId="77777777" w:rsidR="00733B83" w:rsidRPr="006649DF" w:rsidRDefault="00733B83" w:rsidP="006649DF">
            <w:pPr>
              <w:pStyle w:val="af8"/>
              <w:spacing w:line="240" w:lineRule="auto"/>
              <w:ind w:left="0" w:firstLine="0"/>
              <w:rPr>
                <w:sz w:val="22"/>
                <w:szCs w:val="22"/>
              </w:rPr>
            </w:pPr>
            <w:r w:rsidRPr="006649DF">
              <w:rPr>
                <w:sz w:val="22"/>
                <w:szCs w:val="22"/>
              </w:rPr>
              <w:t>Справка в произвольной форме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подписанная руководителем организации.</w:t>
            </w:r>
          </w:p>
        </w:tc>
      </w:tr>
      <w:tr w:rsidR="00733B83" w:rsidRPr="006C2BCD" w14:paraId="5328A7AC" w14:textId="77777777" w:rsidTr="006649DF">
        <w:trPr>
          <w:trHeight w:val="1948"/>
        </w:trPr>
        <w:tc>
          <w:tcPr>
            <w:tcW w:w="534" w:type="dxa"/>
            <w:tcBorders>
              <w:top w:val="single" w:sz="4" w:space="0" w:color="auto"/>
            </w:tcBorders>
            <w:shd w:val="clear" w:color="auto" w:fill="auto"/>
          </w:tcPr>
          <w:p w14:paraId="4F35CDF9" w14:textId="77777777" w:rsidR="00733B83" w:rsidRPr="006649DF" w:rsidRDefault="00733B83" w:rsidP="006649DF">
            <w:pPr>
              <w:tabs>
                <w:tab w:val="num" w:pos="0"/>
              </w:tabs>
              <w:spacing w:line="240" w:lineRule="auto"/>
              <w:ind w:firstLine="35"/>
              <w:jc w:val="center"/>
              <w:rPr>
                <w:sz w:val="22"/>
                <w:szCs w:val="22"/>
              </w:rPr>
            </w:pPr>
            <w:r w:rsidRPr="006649DF">
              <w:rPr>
                <w:sz w:val="22"/>
                <w:szCs w:val="22"/>
              </w:rPr>
              <w:t>3</w:t>
            </w:r>
          </w:p>
        </w:tc>
        <w:tc>
          <w:tcPr>
            <w:tcW w:w="3969" w:type="dxa"/>
            <w:tcBorders>
              <w:top w:val="single" w:sz="4" w:space="0" w:color="auto"/>
            </w:tcBorders>
            <w:shd w:val="clear" w:color="auto" w:fill="auto"/>
          </w:tcPr>
          <w:p w14:paraId="5E2BA8B0" w14:textId="77777777" w:rsidR="00733B83" w:rsidRPr="006649DF" w:rsidRDefault="00733B83" w:rsidP="006649DF">
            <w:pPr>
              <w:tabs>
                <w:tab w:val="left" w:pos="2644"/>
              </w:tabs>
              <w:spacing w:line="240" w:lineRule="auto"/>
              <w:ind w:firstLine="0"/>
              <w:rPr>
                <w:sz w:val="22"/>
                <w:szCs w:val="22"/>
              </w:rPr>
            </w:pPr>
            <w:r w:rsidRPr="006649DF">
              <w:rPr>
                <w:sz w:val="22"/>
                <w:szCs w:val="22"/>
              </w:rPr>
              <w:t>У участника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по данным бухгалтерской отчетности за последний завершенный отчетный период</w:t>
            </w:r>
          </w:p>
        </w:tc>
        <w:tc>
          <w:tcPr>
            <w:tcW w:w="5244" w:type="dxa"/>
            <w:tcBorders>
              <w:top w:val="single" w:sz="4" w:space="0" w:color="auto"/>
            </w:tcBorders>
            <w:shd w:val="clear" w:color="auto" w:fill="auto"/>
          </w:tcPr>
          <w:p w14:paraId="4BF362F8" w14:textId="77777777" w:rsidR="00733B83" w:rsidRPr="006649DF" w:rsidRDefault="00733B83" w:rsidP="006649DF">
            <w:pPr>
              <w:pStyle w:val="af8"/>
              <w:spacing w:line="240" w:lineRule="auto"/>
              <w:ind w:left="0" w:firstLine="0"/>
              <w:rPr>
                <w:sz w:val="22"/>
                <w:szCs w:val="22"/>
              </w:rPr>
            </w:pPr>
            <w:r w:rsidRPr="006649DF">
              <w:rPr>
                <w:sz w:val="22"/>
                <w:szCs w:val="22"/>
              </w:rPr>
              <w:t>Справка в произвольной форме о соответствии данному требованию.</w:t>
            </w:r>
          </w:p>
        </w:tc>
      </w:tr>
      <w:tr w:rsidR="00733B83" w:rsidRPr="006C2BCD" w14:paraId="1177B318" w14:textId="77777777" w:rsidTr="006649DF">
        <w:trPr>
          <w:trHeight w:val="1948"/>
        </w:trPr>
        <w:tc>
          <w:tcPr>
            <w:tcW w:w="534" w:type="dxa"/>
            <w:tcBorders>
              <w:top w:val="single" w:sz="4" w:space="0" w:color="auto"/>
            </w:tcBorders>
            <w:shd w:val="clear" w:color="auto" w:fill="auto"/>
          </w:tcPr>
          <w:p w14:paraId="59B55AAF" w14:textId="77777777" w:rsidR="00733B83" w:rsidRPr="006649DF" w:rsidRDefault="00733B83" w:rsidP="006649DF">
            <w:pPr>
              <w:tabs>
                <w:tab w:val="num" w:pos="0"/>
              </w:tabs>
              <w:spacing w:line="240" w:lineRule="auto"/>
              <w:ind w:firstLine="35"/>
              <w:jc w:val="center"/>
              <w:rPr>
                <w:sz w:val="22"/>
                <w:szCs w:val="22"/>
              </w:rPr>
            </w:pPr>
            <w:r w:rsidRPr="006649DF">
              <w:rPr>
                <w:sz w:val="22"/>
                <w:szCs w:val="22"/>
              </w:rPr>
              <w:t>4</w:t>
            </w:r>
          </w:p>
        </w:tc>
        <w:tc>
          <w:tcPr>
            <w:tcW w:w="3969" w:type="dxa"/>
            <w:tcBorders>
              <w:top w:val="single" w:sz="4" w:space="0" w:color="auto"/>
            </w:tcBorders>
            <w:shd w:val="clear" w:color="auto" w:fill="auto"/>
          </w:tcPr>
          <w:p w14:paraId="1D64C651" w14:textId="77777777" w:rsidR="00733B83" w:rsidRPr="006649DF" w:rsidRDefault="00733B83" w:rsidP="006649DF">
            <w:pPr>
              <w:widowControl w:val="0"/>
              <w:spacing w:line="240" w:lineRule="auto"/>
              <w:ind w:right="-1" w:firstLine="0"/>
              <w:rPr>
                <w:sz w:val="22"/>
                <w:szCs w:val="22"/>
              </w:rPr>
            </w:pPr>
            <w:r w:rsidRPr="006649DF">
              <w:rPr>
                <w:sz w:val="22"/>
                <w:szCs w:val="22"/>
              </w:rPr>
              <w:t xml:space="preserve">Отсутствие сведений об участнике в реестрах недобросовестных поставщиков, которые ведутся в соответствии с Федеральными законами № 223 и №44. </w:t>
            </w:r>
          </w:p>
          <w:p w14:paraId="3E18C3A1" w14:textId="77777777" w:rsidR="00733B83" w:rsidRPr="006649DF" w:rsidRDefault="00733B83" w:rsidP="006649DF">
            <w:pPr>
              <w:widowControl w:val="0"/>
              <w:spacing w:line="240" w:lineRule="auto"/>
              <w:ind w:right="-1" w:firstLine="0"/>
              <w:rPr>
                <w:sz w:val="22"/>
                <w:szCs w:val="22"/>
              </w:rPr>
            </w:pPr>
            <w:r w:rsidRPr="006649DF">
              <w:rPr>
                <w:sz w:val="22"/>
                <w:szCs w:val="22"/>
              </w:rPr>
              <w:t>Отсутствие сведений об участнике в реестрах недобросовестных поставщиков дочерних и зависимых компаний ПАО АФК «Система» (если такие имеются).</w:t>
            </w:r>
          </w:p>
          <w:p w14:paraId="7951A91A" w14:textId="641C553E" w:rsidR="00733B83" w:rsidRPr="006649DF" w:rsidRDefault="00733B83" w:rsidP="006649DF">
            <w:pPr>
              <w:widowControl w:val="0"/>
              <w:spacing w:line="240" w:lineRule="auto"/>
              <w:ind w:right="-1" w:firstLine="0"/>
              <w:rPr>
                <w:sz w:val="22"/>
                <w:szCs w:val="22"/>
              </w:rPr>
            </w:pPr>
            <w:r w:rsidRPr="006649DF">
              <w:rPr>
                <w:sz w:val="22"/>
                <w:szCs w:val="22"/>
              </w:rPr>
              <w:t xml:space="preserve">Отсутствие в отношении участника документально подтвержденных не устранённых нарушений договорных обязательств по предыдущим договорам с </w:t>
            </w:r>
            <w:r w:rsidR="00E159CF" w:rsidRPr="006649DF">
              <w:rPr>
                <w:sz w:val="22"/>
                <w:szCs w:val="22"/>
              </w:rPr>
              <w:t xml:space="preserve">компаниями, входящими в Группу компаний АФК </w:t>
            </w:r>
            <w:r w:rsidRPr="006649DF">
              <w:rPr>
                <w:sz w:val="22"/>
                <w:szCs w:val="22"/>
              </w:rPr>
              <w:t xml:space="preserve">«Система», в том числе выставленные, </w:t>
            </w:r>
            <w:r w:rsidRPr="006649DF">
              <w:rPr>
                <w:sz w:val="22"/>
                <w:szCs w:val="22"/>
              </w:rPr>
              <w:lastRenderedPageBreak/>
              <w:t>неудовлетворенные претензии, отказы заказчика от приемки продукции, товаров, работ, услуг.</w:t>
            </w:r>
          </w:p>
        </w:tc>
        <w:tc>
          <w:tcPr>
            <w:tcW w:w="5244" w:type="dxa"/>
            <w:tcBorders>
              <w:top w:val="single" w:sz="4" w:space="0" w:color="auto"/>
            </w:tcBorders>
            <w:shd w:val="clear" w:color="auto" w:fill="auto"/>
          </w:tcPr>
          <w:p w14:paraId="4CD138AA" w14:textId="77777777" w:rsidR="00733B83" w:rsidRPr="006649DF" w:rsidRDefault="00733B83" w:rsidP="006649DF">
            <w:pPr>
              <w:pStyle w:val="af8"/>
              <w:spacing w:line="240" w:lineRule="auto"/>
              <w:ind w:left="0" w:firstLine="0"/>
              <w:rPr>
                <w:sz w:val="22"/>
                <w:szCs w:val="22"/>
              </w:rPr>
            </w:pPr>
            <w:r w:rsidRPr="006649DF">
              <w:rPr>
                <w:sz w:val="22"/>
                <w:szCs w:val="22"/>
              </w:rPr>
              <w:lastRenderedPageBreak/>
              <w:t>Справка в произвольной форме о соответствии данному требованию.</w:t>
            </w:r>
          </w:p>
        </w:tc>
      </w:tr>
      <w:tr w:rsidR="00733B83" w:rsidRPr="006C2BCD" w14:paraId="2E1A504B" w14:textId="77777777" w:rsidTr="006649DF">
        <w:trPr>
          <w:trHeight w:val="1125"/>
        </w:trPr>
        <w:tc>
          <w:tcPr>
            <w:tcW w:w="534" w:type="dxa"/>
            <w:tcBorders>
              <w:top w:val="single" w:sz="4" w:space="0" w:color="auto"/>
            </w:tcBorders>
            <w:shd w:val="clear" w:color="auto" w:fill="auto"/>
          </w:tcPr>
          <w:p w14:paraId="381E5152" w14:textId="77777777" w:rsidR="00733B83" w:rsidRPr="006649DF" w:rsidRDefault="00733B83" w:rsidP="006649DF">
            <w:pPr>
              <w:tabs>
                <w:tab w:val="num" w:pos="0"/>
              </w:tabs>
              <w:spacing w:line="240" w:lineRule="auto"/>
              <w:ind w:firstLine="35"/>
              <w:jc w:val="center"/>
              <w:rPr>
                <w:sz w:val="22"/>
                <w:szCs w:val="22"/>
              </w:rPr>
            </w:pPr>
            <w:r w:rsidRPr="006649DF">
              <w:rPr>
                <w:sz w:val="22"/>
                <w:szCs w:val="22"/>
              </w:rPr>
              <w:t>5.</w:t>
            </w:r>
          </w:p>
        </w:tc>
        <w:tc>
          <w:tcPr>
            <w:tcW w:w="3969" w:type="dxa"/>
            <w:tcBorders>
              <w:top w:val="single" w:sz="4" w:space="0" w:color="auto"/>
            </w:tcBorders>
            <w:shd w:val="clear" w:color="auto" w:fill="auto"/>
          </w:tcPr>
          <w:p w14:paraId="5C546088" w14:textId="77777777" w:rsidR="00E159CF" w:rsidRPr="006649DF" w:rsidRDefault="00733B83" w:rsidP="006649DF">
            <w:pPr>
              <w:pStyle w:val="aa"/>
              <w:tabs>
                <w:tab w:val="clear" w:pos="851"/>
                <w:tab w:val="clear" w:pos="1134"/>
                <w:tab w:val="clear" w:pos="1418"/>
                <w:tab w:val="clear" w:pos="2978"/>
              </w:tabs>
              <w:spacing w:line="240" w:lineRule="auto"/>
              <w:ind w:left="0" w:firstLine="0"/>
              <w:rPr>
                <w:sz w:val="22"/>
                <w:szCs w:val="22"/>
              </w:rPr>
            </w:pPr>
            <w:r w:rsidRPr="006649DF">
              <w:rPr>
                <w:sz w:val="22"/>
                <w:szCs w:val="22"/>
              </w:rPr>
              <w:t>Иметь соответствующие ресурсные возможности для исполнения договора</w:t>
            </w:r>
            <w:r w:rsidR="00E159CF" w:rsidRPr="006649DF">
              <w:rPr>
                <w:sz w:val="22"/>
                <w:szCs w:val="22"/>
              </w:rPr>
              <w:t xml:space="preserve">: </w:t>
            </w:r>
          </w:p>
          <w:p w14:paraId="64402EC5" w14:textId="77777777" w:rsidR="00E159CF" w:rsidRPr="006649DF" w:rsidRDefault="00E159CF" w:rsidP="00E159CF">
            <w:pPr>
              <w:pStyle w:val="aa"/>
              <w:numPr>
                <w:ilvl w:val="0"/>
                <w:numId w:val="33"/>
              </w:numPr>
              <w:tabs>
                <w:tab w:val="clear" w:pos="851"/>
                <w:tab w:val="clear" w:pos="1134"/>
                <w:tab w:val="clear" w:pos="1418"/>
              </w:tabs>
              <w:spacing w:line="240" w:lineRule="auto"/>
              <w:ind w:left="203" w:hanging="203"/>
              <w:rPr>
                <w:sz w:val="22"/>
                <w:szCs w:val="22"/>
              </w:rPr>
            </w:pPr>
            <w:r w:rsidRPr="006649DF">
              <w:rPr>
                <w:sz w:val="22"/>
                <w:szCs w:val="22"/>
              </w:rPr>
              <w:t xml:space="preserve"> выручка не менее 3 млн. руб. за последние 12 месяцев на дату подачи предложения;</w:t>
            </w:r>
          </w:p>
          <w:p w14:paraId="142F64C3" w14:textId="2F82A429" w:rsidR="00E159CF" w:rsidRPr="006649DF" w:rsidRDefault="00E159CF" w:rsidP="00E159CF">
            <w:pPr>
              <w:pStyle w:val="aa"/>
              <w:numPr>
                <w:ilvl w:val="0"/>
                <w:numId w:val="33"/>
              </w:numPr>
              <w:tabs>
                <w:tab w:val="clear" w:pos="851"/>
                <w:tab w:val="clear" w:pos="1134"/>
                <w:tab w:val="clear" w:pos="1418"/>
              </w:tabs>
              <w:spacing w:line="240" w:lineRule="auto"/>
              <w:ind w:left="203" w:hanging="203"/>
              <w:rPr>
                <w:sz w:val="22"/>
                <w:szCs w:val="22"/>
              </w:rPr>
            </w:pPr>
            <w:r w:rsidRPr="006649DF">
              <w:rPr>
                <w:sz w:val="22"/>
                <w:szCs w:val="22"/>
              </w:rPr>
              <w:t>наличие необходимого оборудования для производства работ по предмету тендера;</w:t>
            </w:r>
          </w:p>
          <w:p w14:paraId="7E229A11" w14:textId="60A0130F" w:rsidR="00733B83" w:rsidRPr="006649DF" w:rsidRDefault="00733B83" w:rsidP="006649DF">
            <w:pPr>
              <w:pStyle w:val="aa"/>
              <w:numPr>
                <w:ilvl w:val="0"/>
                <w:numId w:val="33"/>
              </w:numPr>
              <w:tabs>
                <w:tab w:val="clear" w:pos="851"/>
                <w:tab w:val="clear" w:pos="1134"/>
                <w:tab w:val="clear" w:pos="1418"/>
              </w:tabs>
              <w:spacing w:line="240" w:lineRule="auto"/>
              <w:ind w:left="203" w:hanging="203"/>
              <w:rPr>
                <w:sz w:val="22"/>
                <w:szCs w:val="22"/>
              </w:rPr>
            </w:pPr>
            <w:r w:rsidRPr="006649DF">
              <w:rPr>
                <w:sz w:val="22"/>
                <w:szCs w:val="22"/>
              </w:rPr>
              <w:t xml:space="preserve"> </w:t>
            </w:r>
            <w:r w:rsidR="00E159CF" w:rsidRPr="006649DF">
              <w:rPr>
                <w:sz w:val="22"/>
                <w:szCs w:val="22"/>
              </w:rPr>
              <w:t>наличие в штате квалифицированного персонала не менее 1 паркетчика 5 разряда и выше; не менее 3 паркетчиков 3 разряда и выше</w:t>
            </w:r>
            <w:r w:rsidRPr="006649DF">
              <w:rPr>
                <w:sz w:val="22"/>
                <w:szCs w:val="22"/>
              </w:rPr>
              <w:t>.</w:t>
            </w:r>
          </w:p>
          <w:p w14:paraId="107D71DE" w14:textId="77777777" w:rsidR="00733B83" w:rsidRPr="006649DF" w:rsidRDefault="00733B83" w:rsidP="006649DF">
            <w:pPr>
              <w:pStyle w:val="af8"/>
              <w:spacing w:line="240" w:lineRule="auto"/>
              <w:ind w:left="0" w:firstLine="0"/>
              <w:rPr>
                <w:sz w:val="22"/>
                <w:szCs w:val="22"/>
              </w:rPr>
            </w:pPr>
          </w:p>
        </w:tc>
        <w:tc>
          <w:tcPr>
            <w:tcW w:w="5244" w:type="dxa"/>
            <w:tcBorders>
              <w:top w:val="single" w:sz="4" w:space="0" w:color="auto"/>
            </w:tcBorders>
            <w:shd w:val="clear" w:color="auto" w:fill="auto"/>
          </w:tcPr>
          <w:p w14:paraId="7F185EE1" w14:textId="77777777" w:rsidR="00E159CF" w:rsidRPr="006649DF" w:rsidRDefault="00E159CF" w:rsidP="00E159CF">
            <w:pPr>
              <w:pStyle w:val="af8"/>
              <w:numPr>
                <w:ilvl w:val="0"/>
                <w:numId w:val="34"/>
              </w:numPr>
              <w:spacing w:line="240" w:lineRule="auto"/>
              <w:ind w:left="200" w:hanging="284"/>
              <w:rPr>
                <w:sz w:val="22"/>
                <w:szCs w:val="22"/>
              </w:rPr>
            </w:pPr>
            <w:r w:rsidRPr="006649DF">
              <w:rPr>
                <w:sz w:val="22"/>
                <w:szCs w:val="22"/>
              </w:rPr>
              <w:t>Копия бухгалтерской отчетности.</w:t>
            </w:r>
          </w:p>
          <w:p w14:paraId="6FB58479" w14:textId="77777777" w:rsidR="00E159CF" w:rsidRPr="006649DF" w:rsidRDefault="00733B83" w:rsidP="00E159CF">
            <w:pPr>
              <w:pStyle w:val="af8"/>
              <w:numPr>
                <w:ilvl w:val="0"/>
                <w:numId w:val="34"/>
              </w:numPr>
              <w:spacing w:line="240" w:lineRule="auto"/>
              <w:ind w:left="200" w:hanging="284"/>
              <w:rPr>
                <w:sz w:val="22"/>
                <w:szCs w:val="22"/>
              </w:rPr>
            </w:pPr>
            <w:r w:rsidRPr="006649DF">
              <w:rPr>
                <w:sz w:val="22"/>
                <w:szCs w:val="22"/>
              </w:rPr>
              <w:t xml:space="preserve">Справка в произвольной форме с </w:t>
            </w:r>
            <w:r w:rsidR="00E159CF" w:rsidRPr="006649DF">
              <w:rPr>
                <w:sz w:val="22"/>
                <w:szCs w:val="22"/>
              </w:rPr>
              <w:t>перечнем оборудования, необходимого для производства работ, заверенного руководителем.</w:t>
            </w:r>
          </w:p>
          <w:p w14:paraId="37861682" w14:textId="103B99CA" w:rsidR="00733B83" w:rsidRPr="006649DF" w:rsidRDefault="00E159CF" w:rsidP="006649DF">
            <w:pPr>
              <w:pStyle w:val="af8"/>
              <w:numPr>
                <w:ilvl w:val="0"/>
                <w:numId w:val="34"/>
              </w:numPr>
              <w:spacing w:line="240" w:lineRule="auto"/>
              <w:ind w:left="200" w:hanging="284"/>
              <w:rPr>
                <w:sz w:val="22"/>
                <w:szCs w:val="22"/>
              </w:rPr>
            </w:pPr>
            <w:r w:rsidRPr="006649DF">
              <w:rPr>
                <w:sz w:val="22"/>
                <w:szCs w:val="22"/>
              </w:rPr>
              <w:t xml:space="preserve">Выписка из штатного расписания с копией квалификационных/аттестационных </w:t>
            </w:r>
            <w:r w:rsidR="006E6E05" w:rsidRPr="006649DF">
              <w:rPr>
                <w:sz w:val="22"/>
                <w:szCs w:val="22"/>
              </w:rPr>
              <w:t xml:space="preserve">документов по профессии «паркетчик». </w:t>
            </w:r>
          </w:p>
        </w:tc>
      </w:tr>
      <w:tr w:rsidR="00733B83" w:rsidRPr="006C2BCD" w14:paraId="3081AC35" w14:textId="77777777" w:rsidTr="006649DF">
        <w:trPr>
          <w:trHeight w:val="576"/>
        </w:trPr>
        <w:tc>
          <w:tcPr>
            <w:tcW w:w="534" w:type="dxa"/>
            <w:shd w:val="clear" w:color="auto" w:fill="auto"/>
          </w:tcPr>
          <w:p w14:paraId="428729A2" w14:textId="77777777" w:rsidR="00733B83" w:rsidRPr="006649DF" w:rsidRDefault="00733B83" w:rsidP="006649DF">
            <w:pPr>
              <w:tabs>
                <w:tab w:val="num" w:pos="0"/>
              </w:tabs>
              <w:spacing w:line="240" w:lineRule="auto"/>
              <w:ind w:firstLine="35"/>
              <w:jc w:val="center"/>
              <w:rPr>
                <w:sz w:val="22"/>
                <w:szCs w:val="22"/>
              </w:rPr>
            </w:pPr>
            <w:r w:rsidRPr="006649DF">
              <w:rPr>
                <w:sz w:val="22"/>
                <w:szCs w:val="22"/>
              </w:rPr>
              <w:t>6.</w:t>
            </w:r>
          </w:p>
        </w:tc>
        <w:tc>
          <w:tcPr>
            <w:tcW w:w="3969" w:type="dxa"/>
            <w:shd w:val="clear" w:color="auto" w:fill="auto"/>
          </w:tcPr>
          <w:p w14:paraId="56550444" w14:textId="261F6D68" w:rsidR="00733B83" w:rsidRPr="006649DF" w:rsidRDefault="00733B83" w:rsidP="006649DF">
            <w:pPr>
              <w:pStyle w:val="26"/>
              <w:shd w:val="clear" w:color="auto" w:fill="auto"/>
              <w:tabs>
                <w:tab w:val="left" w:pos="258"/>
              </w:tabs>
              <w:spacing w:line="240" w:lineRule="auto"/>
              <w:ind w:firstLine="0"/>
            </w:pPr>
            <w:r w:rsidRPr="006649DF">
              <w:rPr>
                <w:b/>
                <w:color w:val="FF0000"/>
              </w:rPr>
              <w:t>Обязательно!</w:t>
            </w:r>
            <w:r w:rsidRPr="006649DF">
              <w:t xml:space="preserve"> Обладать опытом выполнения аналогичных </w:t>
            </w:r>
            <w:r w:rsidR="005921DA" w:rsidRPr="006649DF">
              <w:t>работ</w:t>
            </w:r>
            <w:r w:rsidRPr="006649DF">
              <w:t xml:space="preserve"> за последние 2 года на момент подачи документов</w:t>
            </w:r>
            <w:r w:rsidR="005921DA" w:rsidRPr="006649DF">
              <w:t xml:space="preserve"> в о</w:t>
            </w:r>
            <w:r w:rsidRPr="006649DF">
              <w:t>фис</w:t>
            </w:r>
            <w:r w:rsidR="005921DA" w:rsidRPr="006649DF">
              <w:t>ах</w:t>
            </w:r>
            <w:r w:rsidRPr="006649DF">
              <w:t xml:space="preserve"> класса "А"</w:t>
            </w:r>
            <w:r w:rsidR="005921DA" w:rsidRPr="006649DF">
              <w:t>, элитной недвижимости, объектах культурного наследия.</w:t>
            </w:r>
          </w:p>
          <w:p w14:paraId="16918B6F" w14:textId="77777777" w:rsidR="00733B83" w:rsidRPr="006649DF" w:rsidRDefault="00733B83" w:rsidP="006649DF">
            <w:pPr>
              <w:pStyle w:val="aa"/>
              <w:tabs>
                <w:tab w:val="clear" w:pos="851"/>
                <w:tab w:val="clear" w:pos="1134"/>
                <w:tab w:val="clear" w:pos="1418"/>
                <w:tab w:val="clear" w:pos="2978"/>
              </w:tabs>
              <w:spacing w:line="240" w:lineRule="auto"/>
              <w:ind w:left="0" w:firstLine="0"/>
              <w:rPr>
                <w:sz w:val="22"/>
                <w:szCs w:val="22"/>
              </w:rPr>
            </w:pPr>
          </w:p>
        </w:tc>
        <w:tc>
          <w:tcPr>
            <w:tcW w:w="5244" w:type="dxa"/>
            <w:shd w:val="clear" w:color="auto" w:fill="auto"/>
          </w:tcPr>
          <w:p w14:paraId="1FF651B6" w14:textId="77777777" w:rsidR="00733B83" w:rsidRDefault="005921DA" w:rsidP="00915598">
            <w:pPr>
              <w:pStyle w:val="af8"/>
              <w:numPr>
                <w:ilvl w:val="0"/>
                <w:numId w:val="43"/>
              </w:numPr>
              <w:spacing w:line="240" w:lineRule="auto"/>
              <w:ind w:left="342" w:hanging="342"/>
              <w:rPr>
                <w:sz w:val="22"/>
                <w:szCs w:val="22"/>
              </w:rPr>
            </w:pPr>
            <w:r w:rsidRPr="006649DF">
              <w:rPr>
                <w:sz w:val="22"/>
                <w:szCs w:val="22"/>
              </w:rPr>
              <w:t>Портфолио/презентация с указанием основных параметров для определения аналогично с фотофиксацией. Возможность проведения референса/посещения указанных объектов желательно.</w:t>
            </w:r>
          </w:p>
          <w:p w14:paraId="689ED5EC" w14:textId="3CDF10DD" w:rsidR="00915598" w:rsidRPr="006649DF" w:rsidRDefault="00915598" w:rsidP="006649DF">
            <w:pPr>
              <w:pStyle w:val="af8"/>
              <w:numPr>
                <w:ilvl w:val="0"/>
                <w:numId w:val="43"/>
              </w:numPr>
              <w:spacing w:line="240" w:lineRule="auto"/>
              <w:ind w:left="342" w:hanging="342"/>
              <w:rPr>
                <w:sz w:val="22"/>
                <w:szCs w:val="22"/>
              </w:rPr>
            </w:pPr>
            <w:r>
              <w:rPr>
                <w:sz w:val="22"/>
                <w:szCs w:val="22"/>
              </w:rPr>
              <w:t>Справка об опыте выполнения аналогичных работ по форме №4 (п.12.4).</w:t>
            </w:r>
          </w:p>
        </w:tc>
      </w:tr>
      <w:tr w:rsidR="00733B83" w:rsidRPr="006C2BCD" w14:paraId="4B044E42" w14:textId="77777777" w:rsidTr="006649DF">
        <w:trPr>
          <w:trHeight w:val="576"/>
        </w:trPr>
        <w:tc>
          <w:tcPr>
            <w:tcW w:w="534" w:type="dxa"/>
            <w:shd w:val="clear" w:color="auto" w:fill="auto"/>
          </w:tcPr>
          <w:p w14:paraId="79B82F30" w14:textId="77777777" w:rsidR="00733B83" w:rsidRPr="006649DF" w:rsidRDefault="00733B83" w:rsidP="006649DF">
            <w:pPr>
              <w:tabs>
                <w:tab w:val="num" w:pos="0"/>
              </w:tabs>
              <w:spacing w:line="240" w:lineRule="auto"/>
              <w:ind w:firstLine="35"/>
              <w:jc w:val="center"/>
              <w:rPr>
                <w:sz w:val="22"/>
                <w:szCs w:val="22"/>
              </w:rPr>
            </w:pPr>
            <w:r w:rsidRPr="006649DF">
              <w:rPr>
                <w:sz w:val="22"/>
                <w:szCs w:val="22"/>
              </w:rPr>
              <w:t>7.</w:t>
            </w:r>
          </w:p>
        </w:tc>
        <w:tc>
          <w:tcPr>
            <w:tcW w:w="3969" w:type="dxa"/>
            <w:shd w:val="clear" w:color="auto" w:fill="auto"/>
          </w:tcPr>
          <w:p w14:paraId="29F73EA6" w14:textId="09373F54" w:rsidR="00733B83" w:rsidRPr="006649DF" w:rsidRDefault="005921DA" w:rsidP="006649DF">
            <w:pPr>
              <w:pStyle w:val="26"/>
              <w:shd w:val="clear" w:color="auto" w:fill="auto"/>
              <w:tabs>
                <w:tab w:val="left" w:pos="258"/>
              </w:tabs>
              <w:spacing w:line="240" w:lineRule="auto"/>
              <w:ind w:firstLine="0"/>
            </w:pPr>
            <w:r w:rsidRPr="006649DF">
              <w:t>Соблюдение правил и регламентов Заказчика</w:t>
            </w:r>
          </w:p>
        </w:tc>
        <w:tc>
          <w:tcPr>
            <w:tcW w:w="5244" w:type="dxa"/>
            <w:shd w:val="clear" w:color="auto" w:fill="auto"/>
          </w:tcPr>
          <w:p w14:paraId="0D2B23AD" w14:textId="36205227" w:rsidR="00733B83" w:rsidRPr="006649DF" w:rsidRDefault="005921DA" w:rsidP="006649DF">
            <w:pPr>
              <w:pStyle w:val="af8"/>
              <w:spacing w:line="240" w:lineRule="auto"/>
              <w:ind w:left="0" w:firstLine="0"/>
              <w:rPr>
                <w:sz w:val="22"/>
                <w:szCs w:val="22"/>
              </w:rPr>
            </w:pPr>
            <w:r w:rsidRPr="006649DF">
              <w:rPr>
                <w:sz w:val="22"/>
                <w:szCs w:val="22"/>
              </w:rPr>
              <w:t xml:space="preserve">Справка об обязательном подписании </w:t>
            </w:r>
            <w:r w:rsidRPr="006649DF">
              <w:rPr>
                <w:sz w:val="22"/>
                <w:szCs w:val="22"/>
                <w:lang w:val="en-US"/>
              </w:rPr>
              <w:t>NDA</w:t>
            </w:r>
            <w:r w:rsidRPr="006649DF">
              <w:rPr>
                <w:sz w:val="22"/>
                <w:szCs w:val="22"/>
              </w:rPr>
              <w:t xml:space="preserve"> с Заказчиком в случае признания победителем. </w:t>
            </w:r>
          </w:p>
        </w:tc>
      </w:tr>
    </w:tbl>
    <w:p w14:paraId="3F473C44" w14:textId="77777777" w:rsidR="00733B83" w:rsidRPr="00377663" w:rsidRDefault="00733B83" w:rsidP="00733B83">
      <w:pPr>
        <w:pStyle w:val="110"/>
        <w:tabs>
          <w:tab w:val="clear" w:pos="1276"/>
          <w:tab w:val="left" w:pos="1134"/>
        </w:tabs>
        <w:spacing w:before="0"/>
        <w:rPr>
          <w:sz w:val="24"/>
          <w:szCs w:val="24"/>
        </w:rPr>
      </w:pPr>
    </w:p>
    <w:bookmarkEnd w:id="68"/>
    <w:bookmarkEnd w:id="69"/>
    <w:p w14:paraId="2502FAC9" w14:textId="77777777" w:rsidR="00E61DF3" w:rsidRPr="00BA08E8" w:rsidRDefault="006F3FB5">
      <w:pPr>
        <w:tabs>
          <w:tab w:val="num" w:pos="0"/>
        </w:tabs>
        <w:spacing w:line="240" w:lineRule="auto"/>
        <w:ind w:firstLine="0"/>
        <w:rPr>
          <w:sz w:val="24"/>
          <w:szCs w:val="24"/>
        </w:rPr>
      </w:pPr>
      <w:r>
        <w:rPr>
          <w:sz w:val="24"/>
          <w:szCs w:val="24"/>
        </w:rPr>
        <w:t>3.2.2</w:t>
      </w:r>
      <w:r w:rsidR="00E61DF3" w:rsidRPr="00BA08E8">
        <w:rPr>
          <w:sz w:val="24"/>
          <w:szCs w:val="24"/>
        </w:rPr>
        <w:t>. Все указанные документы прилагаются Участником к Предложению.</w:t>
      </w:r>
    </w:p>
    <w:p w14:paraId="7E5BBBF2" w14:textId="0BAB9535" w:rsidR="00E61DF3" w:rsidRDefault="00E61DF3" w:rsidP="00E61DF3">
      <w:pPr>
        <w:tabs>
          <w:tab w:val="num" w:pos="0"/>
        </w:tabs>
        <w:spacing w:line="240" w:lineRule="auto"/>
        <w:ind w:firstLine="0"/>
        <w:rPr>
          <w:sz w:val="24"/>
          <w:szCs w:val="24"/>
        </w:rPr>
      </w:pPr>
      <w:r w:rsidRPr="00BA08E8">
        <w:rPr>
          <w:sz w:val="24"/>
          <w:szCs w:val="24"/>
        </w:rPr>
        <w:t>3.2.</w:t>
      </w:r>
      <w:r w:rsidR="006F3FB5">
        <w:rPr>
          <w:sz w:val="24"/>
          <w:szCs w:val="24"/>
        </w:rPr>
        <w:t>3</w:t>
      </w:r>
      <w:r w:rsidRPr="00BA08E8">
        <w:rPr>
          <w:sz w:val="24"/>
          <w:szCs w:val="24"/>
        </w:rPr>
        <w:t>.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14:paraId="5087C056" w14:textId="77777777" w:rsidR="005921DA" w:rsidRPr="00BA08E8" w:rsidRDefault="005921DA" w:rsidP="00E61DF3">
      <w:pPr>
        <w:tabs>
          <w:tab w:val="num" w:pos="0"/>
        </w:tabs>
        <w:spacing w:line="240" w:lineRule="auto"/>
        <w:ind w:firstLine="0"/>
        <w:rPr>
          <w:sz w:val="24"/>
          <w:szCs w:val="24"/>
        </w:rPr>
      </w:pPr>
    </w:p>
    <w:p w14:paraId="3E12EF71" w14:textId="77777777" w:rsidR="00E61DF3" w:rsidRPr="00BA08E8" w:rsidRDefault="00E61DF3" w:rsidP="006649DF">
      <w:pPr>
        <w:pStyle w:val="23"/>
        <w:numPr>
          <w:ilvl w:val="0"/>
          <w:numId w:val="31"/>
        </w:numPr>
        <w:spacing w:before="0" w:after="0"/>
        <w:ind w:left="426" w:hanging="426"/>
        <w:rPr>
          <w:rFonts w:ascii="Times New Roman" w:hAnsi="Times New Roman"/>
          <w:sz w:val="24"/>
          <w:szCs w:val="24"/>
        </w:rPr>
      </w:pPr>
      <w:bookmarkStart w:id="70" w:name="_Toc57314647"/>
      <w:bookmarkStart w:id="71" w:name="_Toc98253989"/>
      <w:bookmarkStart w:id="72" w:name="_Toc140817628"/>
      <w:bookmarkStart w:id="73" w:name="_Toc378787357"/>
      <w:bookmarkStart w:id="74" w:name="_Toc54621012"/>
      <w:bookmarkEnd w:id="63"/>
      <w:bookmarkEnd w:id="64"/>
      <w:bookmarkEnd w:id="65"/>
      <w:bookmarkEnd w:id="66"/>
      <w:bookmarkEnd w:id="67"/>
      <w:r w:rsidRPr="00BA08E8">
        <w:rPr>
          <w:rFonts w:ascii="Times New Roman" w:hAnsi="Times New Roman"/>
          <w:sz w:val="24"/>
          <w:szCs w:val="24"/>
        </w:rPr>
        <w:t xml:space="preserve">Требования к языку </w:t>
      </w:r>
      <w:bookmarkEnd w:id="70"/>
      <w:r w:rsidRPr="00BA08E8">
        <w:rPr>
          <w:rFonts w:ascii="Times New Roman" w:hAnsi="Times New Roman"/>
          <w:sz w:val="24"/>
          <w:szCs w:val="24"/>
        </w:rPr>
        <w:t>Предложения</w:t>
      </w:r>
      <w:bookmarkEnd w:id="71"/>
      <w:bookmarkEnd w:id="72"/>
      <w:bookmarkEnd w:id="73"/>
      <w:bookmarkEnd w:id="74"/>
    </w:p>
    <w:p w14:paraId="7778996A" w14:textId="77777777" w:rsidR="00E61DF3" w:rsidRPr="00BA08E8" w:rsidRDefault="00E61DF3" w:rsidP="00262DD5">
      <w:pPr>
        <w:tabs>
          <w:tab w:val="num" w:pos="0"/>
        </w:tabs>
        <w:spacing w:line="240" w:lineRule="auto"/>
        <w:ind w:firstLine="426"/>
        <w:rPr>
          <w:sz w:val="24"/>
          <w:szCs w:val="24"/>
        </w:rPr>
      </w:pPr>
      <w:bookmarkStart w:id="75"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14:paraId="68A26FC4" w14:textId="77777777" w:rsidR="00E61DF3" w:rsidRPr="00BA08E8" w:rsidRDefault="00E61DF3" w:rsidP="006649DF">
      <w:pPr>
        <w:tabs>
          <w:tab w:val="num" w:pos="0"/>
        </w:tabs>
        <w:spacing w:line="240" w:lineRule="auto"/>
        <w:ind w:firstLine="426"/>
        <w:rPr>
          <w:sz w:val="24"/>
          <w:szCs w:val="24"/>
        </w:rPr>
      </w:pPr>
      <w:r w:rsidRPr="00BA08E8">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BA08E8">
        <w:rPr>
          <w:sz w:val="24"/>
          <w:szCs w:val="24"/>
        </w:rPr>
        <w:t>апостилированный</w:t>
      </w:r>
      <w:proofErr w:type="spellEnd"/>
      <w:r w:rsidRPr="00BA08E8">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3AA6A093" w14:textId="77777777" w:rsidR="00E61DF3" w:rsidRDefault="00E61DF3" w:rsidP="00262DD5">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76" w:name="_Hlt40850038"/>
      <w:bookmarkEnd w:id="76"/>
    </w:p>
    <w:p w14:paraId="256AF03C" w14:textId="77777777" w:rsidR="004A634C" w:rsidRDefault="004A634C" w:rsidP="00BD6119">
      <w:pPr>
        <w:tabs>
          <w:tab w:val="num" w:pos="0"/>
        </w:tabs>
        <w:spacing w:line="240" w:lineRule="auto"/>
        <w:ind w:firstLine="0"/>
        <w:rPr>
          <w:sz w:val="24"/>
          <w:szCs w:val="24"/>
        </w:rPr>
      </w:pPr>
    </w:p>
    <w:p w14:paraId="128EF68E" w14:textId="77777777" w:rsidR="004A634C" w:rsidRPr="00C97511" w:rsidRDefault="004A634C" w:rsidP="006649DF">
      <w:pPr>
        <w:pStyle w:val="23"/>
        <w:numPr>
          <w:ilvl w:val="0"/>
          <w:numId w:val="31"/>
        </w:numPr>
        <w:spacing w:before="0" w:after="0"/>
        <w:ind w:left="426" w:hanging="426"/>
        <w:rPr>
          <w:rFonts w:ascii="Times New Roman" w:hAnsi="Times New Roman"/>
          <w:sz w:val="24"/>
          <w:szCs w:val="24"/>
        </w:rPr>
      </w:pPr>
      <w:bookmarkStart w:id="77" w:name="_Toc57314653"/>
      <w:bookmarkStart w:id="78" w:name="_Toc98253991"/>
      <w:bookmarkStart w:id="79" w:name="_Toc140817629"/>
      <w:bookmarkStart w:id="80" w:name="_Toc20388013"/>
      <w:r w:rsidRPr="00C97511">
        <w:rPr>
          <w:rFonts w:ascii="Times New Roman" w:hAnsi="Times New Roman"/>
          <w:sz w:val="24"/>
          <w:szCs w:val="24"/>
        </w:rPr>
        <w:t xml:space="preserve">Разъяснение </w:t>
      </w:r>
      <w:bookmarkEnd w:id="77"/>
      <w:r w:rsidRPr="00C97511">
        <w:rPr>
          <w:rFonts w:ascii="Times New Roman" w:hAnsi="Times New Roman"/>
          <w:sz w:val="24"/>
          <w:szCs w:val="24"/>
        </w:rPr>
        <w:t>закупочной Документации</w:t>
      </w:r>
      <w:bookmarkEnd w:id="78"/>
      <w:bookmarkEnd w:id="79"/>
      <w:bookmarkEnd w:id="80"/>
    </w:p>
    <w:p w14:paraId="11956760" w14:textId="77777777" w:rsidR="004A634C" w:rsidRPr="00C97511" w:rsidRDefault="004A634C" w:rsidP="00262DD5">
      <w:pPr>
        <w:tabs>
          <w:tab w:val="num" w:pos="0"/>
        </w:tabs>
        <w:spacing w:line="240" w:lineRule="auto"/>
        <w:ind w:firstLine="0"/>
        <w:rPr>
          <w:sz w:val="24"/>
          <w:szCs w:val="24"/>
        </w:rPr>
      </w:pPr>
      <w:r w:rsidRPr="00C97511">
        <w:rPr>
          <w:sz w:val="24"/>
          <w:szCs w:val="24"/>
        </w:rPr>
        <w:t xml:space="preserve">Участники вправе обратиться к Организатору за разъяснениями настоящей закупочной документации через личный кабинет Участника на ЭТП по адресу </w:t>
      </w:r>
      <w:r w:rsidRPr="00C97511">
        <w:rPr>
          <w:rStyle w:val="a4"/>
          <w:sz w:val="24"/>
          <w:szCs w:val="24"/>
        </w:rPr>
        <w:t>http://utp.sberbank-ast.ru/VIP/List/PurchaseList/358</w:t>
      </w:r>
      <w:r w:rsidRPr="00C97511">
        <w:rPr>
          <w:sz w:val="24"/>
          <w:szCs w:val="24"/>
        </w:rPr>
        <w:t xml:space="preserve">. </w:t>
      </w:r>
    </w:p>
    <w:p w14:paraId="2BAB93C9" w14:textId="77777777" w:rsidR="004A634C" w:rsidRPr="00F0033F" w:rsidRDefault="004A634C" w:rsidP="00BD6119">
      <w:pPr>
        <w:tabs>
          <w:tab w:val="num" w:pos="0"/>
        </w:tabs>
        <w:spacing w:line="240" w:lineRule="auto"/>
        <w:ind w:firstLine="0"/>
        <w:rPr>
          <w:rFonts w:asciiTheme="minorHAnsi" w:hAnsiTheme="minorHAnsi" w:cs="Segoe UI Historic"/>
          <w:sz w:val="24"/>
          <w:szCs w:val="24"/>
        </w:rPr>
      </w:pPr>
      <w:r w:rsidRPr="00C97511">
        <w:rPr>
          <w:sz w:val="24"/>
          <w:szCs w:val="24"/>
        </w:rPr>
        <w:t>Организатор в срок 2 дня ответит на любой вопрос, который он получит не позднее, чем за 2 дня до истечения срока подачи Предложений (п.1.3).</w:t>
      </w:r>
    </w:p>
    <w:p w14:paraId="70514B8D" w14:textId="77777777" w:rsidR="00CC0376" w:rsidRDefault="00CC0376" w:rsidP="00BD6119">
      <w:pPr>
        <w:tabs>
          <w:tab w:val="num" w:pos="0"/>
        </w:tabs>
        <w:spacing w:line="240" w:lineRule="auto"/>
        <w:ind w:firstLine="0"/>
        <w:rPr>
          <w:sz w:val="24"/>
          <w:szCs w:val="24"/>
        </w:rPr>
      </w:pPr>
    </w:p>
    <w:p w14:paraId="79CC4FA3" w14:textId="77777777" w:rsidR="00CC0376" w:rsidRPr="006649DF" w:rsidRDefault="00CC0376" w:rsidP="006649DF">
      <w:pPr>
        <w:pStyle w:val="23"/>
        <w:numPr>
          <w:ilvl w:val="0"/>
          <w:numId w:val="31"/>
        </w:numPr>
        <w:spacing w:before="0" w:after="0"/>
        <w:ind w:left="426" w:hanging="426"/>
        <w:rPr>
          <w:rFonts w:ascii="Times New Roman" w:hAnsi="Times New Roman"/>
          <w:sz w:val="24"/>
          <w:szCs w:val="24"/>
        </w:rPr>
      </w:pPr>
      <w:bookmarkStart w:id="81" w:name="_Toc347910172"/>
      <w:bookmarkStart w:id="82" w:name="_Toc416887659"/>
      <w:bookmarkStart w:id="83" w:name="_Toc508894804"/>
      <w:bookmarkStart w:id="84" w:name="_Toc54621013"/>
      <w:bookmarkStart w:id="85" w:name="_Toc494994085"/>
      <w:r w:rsidRPr="00550144">
        <w:rPr>
          <w:rFonts w:ascii="Times New Roman" w:hAnsi="Times New Roman"/>
          <w:sz w:val="24"/>
          <w:szCs w:val="24"/>
        </w:rPr>
        <w:lastRenderedPageBreak/>
        <w:t>Продление срока окончания приема Предложений</w:t>
      </w:r>
      <w:bookmarkEnd w:id="81"/>
      <w:bookmarkEnd w:id="82"/>
      <w:bookmarkEnd w:id="83"/>
      <w:bookmarkEnd w:id="84"/>
    </w:p>
    <w:p w14:paraId="2E182451" w14:textId="77777777" w:rsidR="004A634C" w:rsidRPr="00C97511" w:rsidRDefault="004A634C" w:rsidP="00262DD5">
      <w:pPr>
        <w:spacing w:line="240" w:lineRule="auto"/>
        <w:ind w:firstLine="0"/>
        <w:rPr>
          <w:sz w:val="24"/>
          <w:szCs w:val="24"/>
        </w:rPr>
      </w:pPr>
      <w:r w:rsidRPr="00C97511">
        <w:rPr>
          <w:sz w:val="24"/>
          <w:szCs w:val="24"/>
        </w:rPr>
        <w:t xml:space="preserve">При необходимости Организатор имеет право продлевать срок окончания приема предложений, установленный в п.1.3 с размещением информации на сайте ЭТП по адресу </w:t>
      </w:r>
      <w:r w:rsidRPr="00C97511">
        <w:rPr>
          <w:rStyle w:val="a4"/>
          <w:sz w:val="24"/>
          <w:szCs w:val="24"/>
        </w:rPr>
        <w:t>http://utp.sberbank-ast.ru/VIP/List/PurchaseList/358</w:t>
      </w:r>
      <w:r w:rsidRPr="00C97511">
        <w:rPr>
          <w:sz w:val="24"/>
          <w:szCs w:val="24"/>
        </w:rPr>
        <w:t xml:space="preserve">. </w:t>
      </w:r>
    </w:p>
    <w:p w14:paraId="6F35F3E4" w14:textId="77777777" w:rsidR="004A634C" w:rsidRDefault="004A634C" w:rsidP="00BD6119">
      <w:pPr>
        <w:spacing w:line="240" w:lineRule="auto"/>
        <w:ind w:firstLine="0"/>
        <w:rPr>
          <w:sz w:val="24"/>
          <w:szCs w:val="24"/>
        </w:rPr>
      </w:pPr>
      <w:r w:rsidRPr="00C97511">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электронная почта).</w:t>
      </w:r>
    </w:p>
    <w:p w14:paraId="03DA6213" w14:textId="77777777" w:rsidR="004A634C" w:rsidRDefault="004A634C" w:rsidP="00BD6119">
      <w:pPr>
        <w:spacing w:line="240" w:lineRule="auto"/>
        <w:ind w:firstLine="0"/>
        <w:rPr>
          <w:sz w:val="24"/>
          <w:szCs w:val="24"/>
        </w:rPr>
      </w:pPr>
    </w:p>
    <w:p w14:paraId="6BF12A46" w14:textId="77777777" w:rsidR="004A634C" w:rsidRPr="00C97511" w:rsidRDefault="004A634C" w:rsidP="006649DF">
      <w:pPr>
        <w:pStyle w:val="23"/>
        <w:numPr>
          <w:ilvl w:val="0"/>
          <w:numId w:val="31"/>
        </w:numPr>
        <w:spacing w:before="0" w:after="0"/>
        <w:ind w:left="426" w:hanging="426"/>
        <w:rPr>
          <w:rFonts w:ascii="Times New Roman" w:hAnsi="Times New Roman"/>
          <w:sz w:val="24"/>
          <w:szCs w:val="24"/>
        </w:rPr>
      </w:pPr>
      <w:bookmarkStart w:id="86" w:name="_Toc20388015"/>
      <w:r w:rsidRPr="00C97511">
        <w:rPr>
          <w:rFonts w:ascii="Times New Roman" w:hAnsi="Times New Roman"/>
          <w:sz w:val="24"/>
          <w:szCs w:val="24"/>
        </w:rPr>
        <w:t>Подача предложений и их прием</w:t>
      </w:r>
      <w:bookmarkEnd w:id="86"/>
    </w:p>
    <w:p w14:paraId="1DEFA230" w14:textId="07312622" w:rsidR="004A634C" w:rsidRPr="00C97511" w:rsidRDefault="004A634C" w:rsidP="00262DD5">
      <w:pPr>
        <w:pStyle w:val="af8"/>
        <w:spacing w:line="240" w:lineRule="auto"/>
        <w:ind w:left="0" w:firstLine="0"/>
        <w:rPr>
          <w:sz w:val="24"/>
          <w:szCs w:val="24"/>
        </w:rPr>
      </w:pPr>
      <w:r w:rsidRPr="00C97511">
        <w:rPr>
          <w:sz w:val="24"/>
          <w:szCs w:val="24"/>
        </w:rPr>
        <w:t>Скан-копии документов (п. 3</w:t>
      </w:r>
      <w:r>
        <w:rPr>
          <w:sz w:val="24"/>
          <w:szCs w:val="24"/>
        </w:rPr>
        <w:t>)</w:t>
      </w:r>
      <w:r w:rsidRPr="00C97511">
        <w:rPr>
          <w:sz w:val="24"/>
          <w:szCs w:val="24"/>
        </w:rPr>
        <w:t>, а также скан-копи</w:t>
      </w:r>
      <w:r>
        <w:rPr>
          <w:sz w:val="24"/>
          <w:szCs w:val="24"/>
        </w:rPr>
        <w:t>и оферты по форме №1, п.</w:t>
      </w:r>
      <w:r w:rsidR="00BD6119">
        <w:rPr>
          <w:sz w:val="24"/>
          <w:szCs w:val="24"/>
        </w:rPr>
        <w:t>12</w:t>
      </w:r>
      <w:r>
        <w:rPr>
          <w:sz w:val="24"/>
          <w:szCs w:val="24"/>
        </w:rPr>
        <w:t>.1, коммерческого предложения по форме №2</w:t>
      </w:r>
      <w:r w:rsidR="00BD6119">
        <w:rPr>
          <w:sz w:val="24"/>
          <w:szCs w:val="24"/>
        </w:rPr>
        <w:t xml:space="preserve"> (</w:t>
      </w:r>
      <w:r>
        <w:rPr>
          <w:sz w:val="24"/>
          <w:szCs w:val="24"/>
        </w:rPr>
        <w:t>п.</w:t>
      </w:r>
      <w:r w:rsidR="00BD6119">
        <w:rPr>
          <w:sz w:val="24"/>
          <w:szCs w:val="24"/>
        </w:rPr>
        <w:t>12</w:t>
      </w:r>
      <w:r>
        <w:rPr>
          <w:sz w:val="24"/>
          <w:szCs w:val="24"/>
        </w:rPr>
        <w:t>.2.</w:t>
      </w:r>
      <w:r w:rsidR="00BD6119">
        <w:rPr>
          <w:sz w:val="24"/>
          <w:szCs w:val="24"/>
        </w:rPr>
        <w:t>(</w:t>
      </w:r>
      <w:r w:rsidR="00E650EB">
        <w:rPr>
          <w:sz w:val="24"/>
          <w:szCs w:val="24"/>
        </w:rPr>
        <w:t xml:space="preserve">, </w:t>
      </w:r>
      <w:r w:rsidRPr="00C97511">
        <w:rPr>
          <w:sz w:val="24"/>
          <w:szCs w:val="24"/>
        </w:rPr>
        <w:t>анкеты по форме №</w:t>
      </w:r>
      <w:r>
        <w:rPr>
          <w:sz w:val="24"/>
          <w:szCs w:val="24"/>
        </w:rPr>
        <w:t>3</w:t>
      </w:r>
      <w:r w:rsidR="00BD6119">
        <w:rPr>
          <w:sz w:val="24"/>
          <w:szCs w:val="24"/>
        </w:rPr>
        <w:t xml:space="preserve"> (</w:t>
      </w:r>
      <w:r w:rsidRPr="00C97511">
        <w:rPr>
          <w:sz w:val="24"/>
          <w:szCs w:val="24"/>
        </w:rPr>
        <w:t>п.</w:t>
      </w:r>
      <w:r w:rsidR="00BD6119" w:rsidRPr="00C97511">
        <w:rPr>
          <w:sz w:val="24"/>
          <w:szCs w:val="24"/>
        </w:rPr>
        <w:t>1</w:t>
      </w:r>
      <w:r w:rsidR="00BD6119">
        <w:rPr>
          <w:sz w:val="24"/>
          <w:szCs w:val="24"/>
        </w:rPr>
        <w:t>2</w:t>
      </w:r>
      <w:r w:rsidRPr="00C97511">
        <w:rPr>
          <w:sz w:val="24"/>
          <w:szCs w:val="24"/>
        </w:rPr>
        <w:t>.</w:t>
      </w:r>
      <w:r>
        <w:rPr>
          <w:sz w:val="24"/>
          <w:szCs w:val="24"/>
        </w:rPr>
        <w:t>3</w:t>
      </w:r>
      <w:r w:rsidR="00BD6119">
        <w:rPr>
          <w:sz w:val="24"/>
          <w:szCs w:val="24"/>
        </w:rPr>
        <w:t>)</w:t>
      </w:r>
      <w:r w:rsidR="00E650EB">
        <w:rPr>
          <w:sz w:val="24"/>
          <w:szCs w:val="24"/>
        </w:rPr>
        <w:t xml:space="preserve"> и справки по форме №4</w:t>
      </w:r>
      <w:r w:rsidR="00BD6119">
        <w:rPr>
          <w:sz w:val="24"/>
          <w:szCs w:val="24"/>
        </w:rPr>
        <w:t xml:space="preserve"> (</w:t>
      </w:r>
      <w:r w:rsidR="00E650EB">
        <w:rPr>
          <w:sz w:val="24"/>
          <w:szCs w:val="24"/>
        </w:rPr>
        <w:t xml:space="preserve">п. </w:t>
      </w:r>
      <w:r w:rsidR="00BD6119">
        <w:rPr>
          <w:sz w:val="24"/>
          <w:szCs w:val="24"/>
        </w:rPr>
        <w:t>12</w:t>
      </w:r>
      <w:r w:rsidR="00E650EB">
        <w:rPr>
          <w:sz w:val="24"/>
          <w:szCs w:val="24"/>
        </w:rPr>
        <w:t>.4</w:t>
      </w:r>
      <w:r w:rsidRPr="00C97511">
        <w:rPr>
          <w:sz w:val="24"/>
          <w:szCs w:val="24"/>
        </w:rPr>
        <w:t xml:space="preserve">), подтверждающих соответствие Участников требованиям настоящей закупочной документации подаются через ЭТП по адресу </w:t>
      </w:r>
      <w:hyperlink r:id="rId14" w:history="1">
        <w:r w:rsidRPr="00C97511">
          <w:rPr>
            <w:rStyle w:val="a4"/>
            <w:sz w:val="24"/>
            <w:szCs w:val="24"/>
          </w:rPr>
          <w:t>http://utp.sberbank-ast.ru/VIP/List/PurchaseList/358</w:t>
        </w:r>
      </w:hyperlink>
      <w:r w:rsidRPr="00C97511">
        <w:rPr>
          <w:rStyle w:val="a4"/>
          <w:sz w:val="24"/>
          <w:szCs w:val="24"/>
        </w:rPr>
        <w:t xml:space="preserve"> </w:t>
      </w:r>
      <w:r w:rsidRPr="00C97511">
        <w:rPr>
          <w:sz w:val="24"/>
          <w:szCs w:val="24"/>
        </w:rPr>
        <w:t>в</w:t>
      </w:r>
      <w:r w:rsidRPr="00C97511">
        <w:t xml:space="preserve"> </w:t>
      </w:r>
      <w:r w:rsidRPr="00C97511">
        <w:rPr>
          <w:sz w:val="24"/>
          <w:szCs w:val="24"/>
        </w:rPr>
        <w:t>срок, указанный в п.1.3.</w:t>
      </w:r>
    </w:p>
    <w:p w14:paraId="0D2DCE80" w14:textId="77777777" w:rsidR="004A634C" w:rsidRPr="00C97511" w:rsidRDefault="004A634C" w:rsidP="00BD6119">
      <w:pPr>
        <w:pStyle w:val="afb"/>
        <w:ind w:firstLine="0"/>
      </w:pPr>
      <w:r w:rsidRPr="00C97511">
        <w:rPr>
          <w:sz w:val="24"/>
          <w:szCs w:val="24"/>
        </w:rPr>
        <w:t>Коммерческ</w:t>
      </w:r>
      <w:r>
        <w:rPr>
          <w:sz w:val="24"/>
          <w:szCs w:val="24"/>
        </w:rPr>
        <w:t>о</w:t>
      </w:r>
      <w:r w:rsidRPr="00C97511">
        <w:rPr>
          <w:sz w:val="24"/>
          <w:szCs w:val="24"/>
        </w:rPr>
        <w:t>е предложени</w:t>
      </w:r>
      <w:r>
        <w:rPr>
          <w:sz w:val="24"/>
          <w:szCs w:val="24"/>
        </w:rPr>
        <w:t>е</w:t>
      </w:r>
      <w:r w:rsidRPr="00C97511">
        <w:rPr>
          <w:sz w:val="24"/>
          <w:szCs w:val="24"/>
        </w:rPr>
        <w:t xml:space="preserve"> пода</w:t>
      </w:r>
      <w:r>
        <w:rPr>
          <w:sz w:val="24"/>
          <w:szCs w:val="24"/>
        </w:rPr>
        <w:t>е</w:t>
      </w:r>
      <w:r w:rsidRPr="00C97511">
        <w:rPr>
          <w:sz w:val="24"/>
          <w:szCs w:val="24"/>
        </w:rPr>
        <w:t xml:space="preserve">тся как в виде скан-копии, заверенной подписью и печатью, так и в формате </w:t>
      </w:r>
      <w:r w:rsidRPr="00C97511">
        <w:rPr>
          <w:sz w:val="24"/>
          <w:szCs w:val="24"/>
          <w:lang w:val="en-US"/>
        </w:rPr>
        <w:t>Excel</w:t>
      </w:r>
      <w:r w:rsidRPr="00C97511">
        <w:t xml:space="preserve">. </w:t>
      </w:r>
    </w:p>
    <w:p w14:paraId="3157CDC8" w14:textId="77777777" w:rsidR="004A634C" w:rsidRPr="00C97511" w:rsidRDefault="004A634C" w:rsidP="00BD6119">
      <w:pPr>
        <w:spacing w:line="240" w:lineRule="auto"/>
        <w:ind w:firstLine="0"/>
        <w:rPr>
          <w:sz w:val="24"/>
          <w:szCs w:val="24"/>
        </w:rPr>
      </w:pPr>
    </w:p>
    <w:p w14:paraId="107E3DDD" w14:textId="77777777" w:rsidR="00CC0376" w:rsidRDefault="00CC0376" w:rsidP="006649DF">
      <w:pPr>
        <w:pStyle w:val="23"/>
        <w:numPr>
          <w:ilvl w:val="0"/>
          <w:numId w:val="31"/>
        </w:numPr>
        <w:spacing w:before="0" w:after="0"/>
        <w:ind w:left="426" w:hanging="426"/>
        <w:rPr>
          <w:rFonts w:ascii="Times New Roman" w:hAnsi="Times New Roman"/>
          <w:sz w:val="24"/>
          <w:szCs w:val="24"/>
        </w:rPr>
      </w:pPr>
      <w:bookmarkStart w:id="87" w:name="_Ref55280453"/>
      <w:bookmarkStart w:id="88" w:name="_Toc55285353"/>
      <w:bookmarkStart w:id="89" w:name="_Toc55305385"/>
      <w:bookmarkStart w:id="90" w:name="_Toc57314656"/>
      <w:bookmarkStart w:id="91" w:name="_Toc69728970"/>
      <w:bookmarkStart w:id="92" w:name="_Toc189545080"/>
      <w:bookmarkStart w:id="93" w:name="_Toc462333710"/>
      <w:bookmarkStart w:id="94" w:name="_Toc54621014"/>
      <w:r w:rsidRPr="00BA08E8">
        <w:rPr>
          <w:rFonts w:ascii="Times New Roman" w:hAnsi="Times New Roman"/>
          <w:sz w:val="24"/>
          <w:szCs w:val="24"/>
        </w:rPr>
        <w:t xml:space="preserve">Оценка </w:t>
      </w:r>
      <w:bookmarkEnd w:id="87"/>
      <w:bookmarkEnd w:id="88"/>
      <w:bookmarkEnd w:id="89"/>
      <w:bookmarkEnd w:id="90"/>
      <w:bookmarkEnd w:id="91"/>
      <w:r w:rsidRPr="00BA08E8">
        <w:rPr>
          <w:rFonts w:ascii="Times New Roman" w:hAnsi="Times New Roman"/>
          <w:sz w:val="24"/>
          <w:szCs w:val="24"/>
        </w:rPr>
        <w:t xml:space="preserve">Предложений и проведение </w:t>
      </w:r>
      <w:r>
        <w:rPr>
          <w:rFonts w:ascii="Times New Roman" w:hAnsi="Times New Roman"/>
          <w:sz w:val="24"/>
          <w:szCs w:val="24"/>
        </w:rPr>
        <w:t xml:space="preserve">переторжки, </w:t>
      </w:r>
      <w:r w:rsidRPr="00BA08E8">
        <w:rPr>
          <w:rFonts w:ascii="Times New Roman" w:hAnsi="Times New Roman"/>
          <w:sz w:val="24"/>
          <w:szCs w:val="24"/>
        </w:rPr>
        <w:t>переговоров</w:t>
      </w:r>
      <w:bookmarkEnd w:id="92"/>
      <w:bookmarkEnd w:id="93"/>
      <w:bookmarkEnd w:id="94"/>
    </w:p>
    <w:p w14:paraId="5617F058" w14:textId="6B23FF26" w:rsidR="00CC0376" w:rsidRPr="00312320" w:rsidRDefault="00CC0376" w:rsidP="006649DF">
      <w:pPr>
        <w:pStyle w:val="af8"/>
        <w:widowControl w:val="0"/>
        <w:numPr>
          <w:ilvl w:val="1"/>
          <w:numId w:val="39"/>
        </w:numPr>
        <w:spacing w:line="240" w:lineRule="auto"/>
        <w:ind w:left="426" w:hanging="426"/>
        <w:rPr>
          <w:sz w:val="24"/>
          <w:szCs w:val="24"/>
        </w:rPr>
      </w:pPr>
      <w:r w:rsidRPr="00237755">
        <w:rPr>
          <w:sz w:val="24"/>
          <w:szCs w:val="24"/>
        </w:rPr>
        <w:t xml:space="preserve">Единственным критерием для определения Победителя является наименьшая цена предложения при условии соответствия Участника, его предложения и предлагаемой продукции требованиям и условиям настоящего запроса </w:t>
      </w:r>
      <w:r w:rsidR="004A634C">
        <w:rPr>
          <w:sz w:val="24"/>
          <w:szCs w:val="24"/>
        </w:rPr>
        <w:t>предложений</w:t>
      </w:r>
      <w:r w:rsidRPr="00237755">
        <w:rPr>
          <w:sz w:val="24"/>
          <w:szCs w:val="24"/>
        </w:rPr>
        <w:t xml:space="preserve">. </w:t>
      </w:r>
    </w:p>
    <w:p w14:paraId="6F6C4E7C" w14:textId="77777777" w:rsidR="00CC0376" w:rsidRPr="006649DF" w:rsidRDefault="00CC0376" w:rsidP="006649DF">
      <w:pPr>
        <w:pStyle w:val="af8"/>
        <w:widowControl w:val="0"/>
        <w:numPr>
          <w:ilvl w:val="1"/>
          <w:numId w:val="39"/>
        </w:numPr>
        <w:spacing w:line="240" w:lineRule="auto"/>
        <w:ind w:left="426" w:hanging="426"/>
        <w:rPr>
          <w:sz w:val="24"/>
          <w:szCs w:val="24"/>
        </w:rPr>
      </w:pPr>
      <w:r w:rsidRPr="00550144">
        <w:rPr>
          <w:sz w:val="24"/>
          <w:szCs w:val="24"/>
        </w:rPr>
        <w:t xml:space="preserve">После рассмотрения и оценки Предложений Организатор вправе провести переторжку </w:t>
      </w:r>
      <w:r>
        <w:rPr>
          <w:sz w:val="24"/>
          <w:szCs w:val="24"/>
        </w:rPr>
        <w:t>среди участников, допущенных до переторжки, а также</w:t>
      </w:r>
      <w:r w:rsidRPr="00550144">
        <w:rPr>
          <w:sz w:val="24"/>
          <w:szCs w:val="24"/>
        </w:rPr>
        <w:t xml:space="preserve"> переговоры с любым из Участников. Информация о переторжке и сроках её проведения размещается и проводится на ЭТП </w:t>
      </w:r>
      <w:hyperlink r:id="rId15" w:history="1">
        <w:r w:rsidR="004A634C" w:rsidRPr="005921DA">
          <w:rPr>
            <w:rStyle w:val="a4"/>
            <w:sz w:val="24"/>
            <w:szCs w:val="24"/>
          </w:rPr>
          <w:t>http://utp.sberbank-ast.ru/VIP/List/PurchaseList/358</w:t>
        </w:r>
      </w:hyperlink>
      <w:r w:rsidR="004A634C" w:rsidRPr="006649DF">
        <w:t xml:space="preserve"> и доводится до Участников</w:t>
      </w:r>
      <w:r w:rsidR="004A634C" w:rsidRPr="005921DA">
        <w:rPr>
          <w:sz w:val="24"/>
          <w:szCs w:val="24"/>
        </w:rPr>
        <w:t xml:space="preserve"> с использованием средств оперативной связи (телефон, электронная почта)</w:t>
      </w:r>
      <w:r w:rsidR="004A634C" w:rsidRPr="005138DB">
        <w:rPr>
          <w:sz w:val="24"/>
          <w:szCs w:val="24"/>
        </w:rPr>
        <w:t>.</w:t>
      </w:r>
    </w:p>
    <w:p w14:paraId="495A69B8" w14:textId="77777777" w:rsidR="00A0714A" w:rsidRDefault="00A0714A" w:rsidP="006649DF">
      <w:pPr>
        <w:pStyle w:val="11112"/>
        <w:numPr>
          <w:ilvl w:val="0"/>
          <w:numId w:val="31"/>
        </w:numPr>
        <w:spacing w:before="0" w:after="0"/>
        <w:ind w:left="0" w:firstLine="0"/>
        <w:rPr>
          <w:rFonts w:ascii="Times New Roman" w:hAnsi="Times New Roman"/>
          <w:sz w:val="24"/>
          <w:szCs w:val="24"/>
        </w:rPr>
      </w:pPr>
      <w:bookmarkStart w:id="95" w:name="_Toc284416996"/>
      <w:bookmarkStart w:id="96" w:name="_Toc284416997"/>
      <w:bookmarkStart w:id="97" w:name="_Ref93697814"/>
      <w:bookmarkStart w:id="98" w:name="_Toc98254003"/>
      <w:bookmarkStart w:id="99" w:name="_Toc368933934"/>
      <w:bookmarkStart w:id="100" w:name="_Toc378787365"/>
      <w:bookmarkStart w:id="101" w:name="_Toc54621016"/>
      <w:bookmarkEnd w:id="75"/>
      <w:bookmarkEnd w:id="85"/>
      <w:bookmarkEnd w:id="95"/>
      <w:bookmarkEnd w:id="96"/>
      <w:r w:rsidRPr="00E61DF3">
        <w:rPr>
          <w:rFonts w:ascii="Times New Roman" w:hAnsi="Times New Roman"/>
          <w:sz w:val="24"/>
          <w:szCs w:val="24"/>
        </w:rPr>
        <w:t>Проведение переговоров</w:t>
      </w:r>
      <w:bookmarkEnd w:id="97"/>
      <w:bookmarkEnd w:id="98"/>
      <w:bookmarkEnd w:id="99"/>
      <w:bookmarkEnd w:id="100"/>
      <w:bookmarkEnd w:id="101"/>
    </w:p>
    <w:p w14:paraId="2C96816D" w14:textId="4EF5A682" w:rsidR="00A0714A" w:rsidRPr="006649DF" w:rsidRDefault="00A0714A" w:rsidP="006649DF">
      <w:pPr>
        <w:pStyle w:val="af8"/>
        <w:widowControl w:val="0"/>
        <w:numPr>
          <w:ilvl w:val="1"/>
          <w:numId w:val="41"/>
        </w:numPr>
        <w:spacing w:line="240" w:lineRule="auto"/>
        <w:ind w:left="426" w:hanging="426"/>
        <w:rPr>
          <w:sz w:val="24"/>
          <w:szCs w:val="24"/>
        </w:rPr>
      </w:pPr>
      <w:r w:rsidRPr="006649DF">
        <w:rPr>
          <w:sz w:val="24"/>
          <w:szCs w:val="24"/>
        </w:rPr>
        <w:t>После рассмотрения и оценки Предложений Организатор вправе провести переговоры с любым из Участников по любому положению его Предложения.</w:t>
      </w:r>
    </w:p>
    <w:p w14:paraId="24EFF450" w14:textId="762D1C9B" w:rsidR="00A0714A" w:rsidRPr="00262DD5" w:rsidRDefault="00A0714A" w:rsidP="006649DF">
      <w:pPr>
        <w:pStyle w:val="af8"/>
        <w:widowControl w:val="0"/>
        <w:numPr>
          <w:ilvl w:val="1"/>
          <w:numId w:val="41"/>
        </w:numPr>
        <w:spacing w:line="240" w:lineRule="auto"/>
        <w:ind w:left="426" w:hanging="426"/>
        <w:rPr>
          <w:sz w:val="24"/>
          <w:szCs w:val="24"/>
        </w:rPr>
      </w:pPr>
      <w:r w:rsidRPr="00262DD5">
        <w:rPr>
          <w:sz w:val="24"/>
          <w:szCs w:val="24"/>
        </w:rP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14:paraId="247C6001" w14:textId="77777777" w:rsidR="00A0714A" w:rsidRPr="00485B48" w:rsidRDefault="00A0714A" w:rsidP="006649DF">
      <w:pPr>
        <w:numPr>
          <w:ilvl w:val="0"/>
          <w:numId w:val="4"/>
        </w:numPr>
        <w:tabs>
          <w:tab w:val="num" w:pos="0"/>
        </w:tabs>
        <w:spacing w:line="240" w:lineRule="auto"/>
        <w:ind w:left="0" w:firstLine="567"/>
        <w:rPr>
          <w:sz w:val="24"/>
          <w:szCs w:val="24"/>
        </w:rPr>
      </w:pPr>
      <w:r w:rsidRPr="00485B48">
        <w:rPr>
          <w:sz w:val="24"/>
          <w:szCs w:val="24"/>
        </w:rPr>
        <w:t>любые переговоры между Организатором и Участником носят конфиденциальный характер;</w:t>
      </w:r>
    </w:p>
    <w:p w14:paraId="527BD004" w14:textId="77777777" w:rsidR="00A0714A" w:rsidRPr="00485B48" w:rsidRDefault="00A0714A" w:rsidP="006649DF">
      <w:pPr>
        <w:numPr>
          <w:ilvl w:val="0"/>
          <w:numId w:val="6"/>
        </w:numPr>
        <w:tabs>
          <w:tab w:val="num" w:pos="0"/>
        </w:tabs>
        <w:spacing w:line="240" w:lineRule="auto"/>
        <w:ind w:left="0" w:firstLine="567"/>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4D00A151" w14:textId="77777777" w:rsidR="00A0714A" w:rsidRPr="00485B48" w:rsidRDefault="00A0714A" w:rsidP="006649DF">
      <w:pPr>
        <w:pStyle w:val="af8"/>
        <w:widowControl w:val="0"/>
        <w:numPr>
          <w:ilvl w:val="1"/>
          <w:numId w:val="41"/>
        </w:numPr>
        <w:spacing w:line="240" w:lineRule="auto"/>
        <w:ind w:left="426" w:hanging="426"/>
        <w:rPr>
          <w:sz w:val="24"/>
          <w:szCs w:val="24"/>
        </w:rPr>
      </w:pPr>
      <w:r w:rsidRPr="00485B48">
        <w:rPr>
          <w:sz w:val="24"/>
          <w:szCs w:val="24"/>
        </w:rPr>
        <w:t>Организатор в результате переговоров может предложить:</w:t>
      </w:r>
    </w:p>
    <w:p w14:paraId="2C3990E5" w14:textId="77777777" w:rsidR="00A0714A" w:rsidRPr="00485B48" w:rsidRDefault="00A0714A" w:rsidP="006649DF">
      <w:pPr>
        <w:numPr>
          <w:ilvl w:val="0"/>
          <w:numId w:val="5"/>
        </w:numPr>
        <w:tabs>
          <w:tab w:val="num" w:pos="0"/>
        </w:tabs>
        <w:spacing w:line="240" w:lineRule="auto"/>
        <w:ind w:left="0" w:firstLine="567"/>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14:paraId="37786D52" w14:textId="77777777" w:rsidR="00A0714A" w:rsidRPr="00485B48" w:rsidRDefault="00A0714A" w:rsidP="006649DF">
      <w:pPr>
        <w:numPr>
          <w:ilvl w:val="0"/>
          <w:numId w:val="5"/>
        </w:numPr>
        <w:tabs>
          <w:tab w:val="num" w:pos="0"/>
        </w:tabs>
        <w:spacing w:line="240" w:lineRule="auto"/>
        <w:ind w:left="0" w:firstLine="567"/>
        <w:rPr>
          <w:sz w:val="24"/>
          <w:szCs w:val="24"/>
        </w:rPr>
      </w:pPr>
      <w:r w:rsidRPr="00485B48">
        <w:rPr>
          <w:sz w:val="24"/>
          <w:szCs w:val="24"/>
        </w:rPr>
        <w:t>объединиться нескольким конкретным Участникам в коллективного участника.</w:t>
      </w:r>
    </w:p>
    <w:p w14:paraId="2206AB3F" w14:textId="77777777" w:rsidR="00A0714A" w:rsidRPr="00BA08E8" w:rsidRDefault="00A0714A" w:rsidP="006649DF">
      <w:pPr>
        <w:tabs>
          <w:tab w:val="num" w:pos="0"/>
        </w:tabs>
        <w:spacing w:line="240" w:lineRule="auto"/>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14:paraId="74E45C29" w14:textId="77777777" w:rsidR="00E61DF3" w:rsidRPr="00BA08E8" w:rsidRDefault="00E61DF3" w:rsidP="006649DF">
      <w:pPr>
        <w:tabs>
          <w:tab w:val="num" w:pos="0"/>
        </w:tabs>
        <w:spacing w:line="240" w:lineRule="auto"/>
        <w:rPr>
          <w:sz w:val="24"/>
          <w:szCs w:val="24"/>
        </w:rPr>
      </w:pPr>
    </w:p>
    <w:p w14:paraId="4B3703C7" w14:textId="77777777" w:rsidR="00E61DF3" w:rsidRPr="00BA08E8" w:rsidRDefault="00E61DF3" w:rsidP="006649DF">
      <w:pPr>
        <w:pStyle w:val="11112"/>
        <w:numPr>
          <w:ilvl w:val="0"/>
          <w:numId w:val="31"/>
        </w:numPr>
        <w:spacing w:before="0" w:after="0"/>
        <w:ind w:left="0" w:firstLine="0"/>
        <w:rPr>
          <w:rFonts w:ascii="Times New Roman" w:hAnsi="Times New Roman"/>
          <w:sz w:val="24"/>
          <w:szCs w:val="24"/>
        </w:rPr>
      </w:pPr>
      <w:bookmarkStart w:id="102" w:name="_Ref55280474"/>
      <w:bookmarkStart w:id="103" w:name="_Toc55285356"/>
      <w:bookmarkStart w:id="104" w:name="_Toc55305388"/>
      <w:bookmarkStart w:id="105" w:name="_Toc57314659"/>
      <w:bookmarkStart w:id="106" w:name="_Toc69728973"/>
      <w:bookmarkStart w:id="107" w:name="_Toc189545082"/>
      <w:bookmarkStart w:id="108" w:name="_Toc378787366"/>
      <w:bookmarkStart w:id="109" w:name="_Toc54621017"/>
      <w:r w:rsidRPr="00BA08E8">
        <w:rPr>
          <w:rFonts w:ascii="Times New Roman" w:hAnsi="Times New Roman"/>
          <w:sz w:val="24"/>
          <w:szCs w:val="24"/>
        </w:rPr>
        <w:t>Подписание Договора</w:t>
      </w:r>
      <w:bookmarkEnd w:id="102"/>
      <w:bookmarkEnd w:id="103"/>
      <w:bookmarkEnd w:id="104"/>
      <w:bookmarkEnd w:id="105"/>
      <w:bookmarkEnd w:id="106"/>
      <w:bookmarkEnd w:id="107"/>
      <w:bookmarkEnd w:id="108"/>
      <w:bookmarkEnd w:id="109"/>
    </w:p>
    <w:p w14:paraId="1898C77B" w14:textId="77777777" w:rsidR="00E61DF3" w:rsidRPr="00BA08E8" w:rsidRDefault="00E61DF3" w:rsidP="00262DD5">
      <w:pPr>
        <w:pStyle w:val="11112"/>
        <w:spacing w:before="0" w:after="0"/>
        <w:rPr>
          <w:rFonts w:ascii="Times New Roman" w:hAnsi="Times New Roman"/>
          <w:sz w:val="24"/>
          <w:szCs w:val="24"/>
        </w:rPr>
      </w:pPr>
    </w:p>
    <w:p w14:paraId="4F4A2D18" w14:textId="3BAF50C8" w:rsidR="00262DD5" w:rsidRDefault="00E61DF3" w:rsidP="00BD6119">
      <w:pPr>
        <w:tabs>
          <w:tab w:val="num" w:pos="0"/>
        </w:tabs>
        <w:spacing w:line="240" w:lineRule="auto"/>
        <w:ind w:firstLine="0"/>
        <w:rPr>
          <w:sz w:val="24"/>
          <w:szCs w:val="24"/>
        </w:rPr>
      </w:pPr>
      <w:bookmarkStart w:id="110" w:name="_Ref56222958"/>
      <w:r w:rsidRPr="00BA08E8">
        <w:rPr>
          <w:sz w:val="24"/>
          <w:szCs w:val="24"/>
        </w:rPr>
        <w:t xml:space="preserve">Договор между Организатором и Победителем подписывается в течение </w:t>
      </w:r>
      <w:r w:rsidR="00E20D57">
        <w:rPr>
          <w:sz w:val="24"/>
          <w:szCs w:val="24"/>
        </w:rPr>
        <w:t>14 календарных дней</w:t>
      </w:r>
      <w:r w:rsidRPr="00BA08E8">
        <w:rPr>
          <w:sz w:val="24"/>
          <w:szCs w:val="24"/>
        </w:rPr>
        <w:t>.</w:t>
      </w:r>
      <w:bookmarkEnd w:id="110"/>
    </w:p>
    <w:p w14:paraId="3ED989CB" w14:textId="77777777" w:rsidR="00262DD5" w:rsidRPr="00C97511" w:rsidRDefault="00262DD5" w:rsidP="00BD6119">
      <w:pPr>
        <w:pStyle w:val="11112"/>
        <w:numPr>
          <w:ilvl w:val="0"/>
          <w:numId w:val="31"/>
        </w:numPr>
        <w:spacing w:before="0" w:after="0"/>
        <w:ind w:left="0" w:firstLine="0"/>
        <w:rPr>
          <w:rFonts w:ascii="Times New Roman" w:hAnsi="Times New Roman"/>
          <w:sz w:val="24"/>
          <w:szCs w:val="24"/>
        </w:rPr>
      </w:pPr>
      <w:r w:rsidRPr="00693F70">
        <w:rPr>
          <w:rFonts w:ascii="Times New Roman" w:hAnsi="Times New Roman"/>
          <w:sz w:val="24"/>
          <w:szCs w:val="24"/>
        </w:rPr>
        <w:lastRenderedPageBreak/>
        <w:t xml:space="preserve">Памятка о работе Конфликтной комиссии по закупочной деятельности </w:t>
      </w:r>
      <w:r w:rsidRPr="00C97511">
        <w:rPr>
          <w:rFonts w:ascii="Times New Roman" w:hAnsi="Times New Roman"/>
          <w:sz w:val="24"/>
          <w:szCs w:val="24"/>
        </w:rPr>
        <w:t>для контрагентов</w:t>
      </w:r>
    </w:p>
    <w:p w14:paraId="3A8806B1" w14:textId="77777777" w:rsidR="00262DD5" w:rsidRPr="006260ED" w:rsidRDefault="00262DD5" w:rsidP="00BD6119">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0F7574E4" w14:textId="77777777" w:rsidR="00262DD5" w:rsidRPr="00C97511" w:rsidRDefault="00262DD5" w:rsidP="00BD6119">
      <w:pPr>
        <w:tabs>
          <w:tab w:val="num" w:pos="0"/>
        </w:tabs>
        <w:spacing w:line="240" w:lineRule="auto"/>
        <w:ind w:firstLine="0"/>
        <w:rPr>
          <w:sz w:val="24"/>
          <w:szCs w:val="24"/>
        </w:rPr>
      </w:pPr>
      <w:r w:rsidRPr="00C97511">
        <w:rPr>
          <w:sz w:val="24"/>
          <w:szCs w:val="24"/>
        </w:rPr>
        <w:t>Уважаемые партнеры!</w:t>
      </w:r>
    </w:p>
    <w:p w14:paraId="28121856" w14:textId="77777777" w:rsidR="00262DD5" w:rsidRPr="00C97511" w:rsidRDefault="00262DD5" w:rsidP="00DB3E98">
      <w:pPr>
        <w:tabs>
          <w:tab w:val="num" w:pos="0"/>
        </w:tabs>
        <w:spacing w:line="240" w:lineRule="auto"/>
        <w:ind w:firstLine="0"/>
        <w:rPr>
          <w:sz w:val="24"/>
          <w:szCs w:val="24"/>
        </w:rPr>
      </w:pPr>
    </w:p>
    <w:p w14:paraId="593C55FC" w14:textId="77777777" w:rsidR="00262DD5" w:rsidRPr="00C97511" w:rsidRDefault="00262DD5" w:rsidP="00DB3E98">
      <w:pPr>
        <w:tabs>
          <w:tab w:val="num" w:pos="0"/>
        </w:tabs>
        <w:spacing w:line="240" w:lineRule="auto"/>
        <w:ind w:firstLine="0"/>
        <w:rPr>
          <w:sz w:val="24"/>
          <w:szCs w:val="24"/>
        </w:rPr>
      </w:pPr>
      <w:r w:rsidRPr="00C97511">
        <w:rPr>
          <w:sz w:val="24"/>
          <w:szCs w:val="24"/>
        </w:rPr>
        <w:t>ПАО АФК «Система» и его дочерние и зависимые компании (далее совместно – «Группа компаний АФК «Система») стремятся к укреплению партнерских взаимоотношений со своими контрагентами для создания открытой, предсказуемой и прозрачной среды для ведения бизнеса. Реализация этих подходов невозможна без активной роли контрагентов, их заинтересованности в прямом диалоге и обмене мнениями.</w:t>
      </w:r>
    </w:p>
    <w:p w14:paraId="7ABB8DF8" w14:textId="77777777" w:rsidR="00262DD5" w:rsidRPr="00C97511" w:rsidRDefault="00262DD5" w:rsidP="00DB3E98">
      <w:pPr>
        <w:tabs>
          <w:tab w:val="num" w:pos="0"/>
        </w:tabs>
        <w:spacing w:line="240" w:lineRule="auto"/>
        <w:ind w:firstLine="0"/>
        <w:rPr>
          <w:sz w:val="24"/>
          <w:szCs w:val="24"/>
        </w:rPr>
      </w:pPr>
    </w:p>
    <w:p w14:paraId="084252BE" w14:textId="77777777" w:rsidR="00262DD5" w:rsidRPr="00C97511" w:rsidRDefault="00262DD5" w:rsidP="00DB3E98">
      <w:pPr>
        <w:tabs>
          <w:tab w:val="num" w:pos="0"/>
        </w:tabs>
        <w:spacing w:line="240" w:lineRule="auto"/>
        <w:ind w:firstLine="0"/>
        <w:rPr>
          <w:sz w:val="24"/>
          <w:szCs w:val="24"/>
        </w:rPr>
      </w:pPr>
      <w:r w:rsidRPr="00C97511">
        <w:rPr>
          <w:sz w:val="24"/>
          <w:szCs w:val="24"/>
        </w:rPr>
        <w:t>В связи с этим в Группе компаний АФК «Система» была создана Конфликтная комиссия по закупочной деятельности (далее – «Конфликтная комиссия»). Цель Конфликтной комиссии – урегулирование спорных ситуаций и рассмотрение жалоб физических и юридических лиц - контрагентов (в том числе – потенциальных) компаний Группы АФК «Система» на процесс организации и проведения закупочных процедур, в том числе квалификации, выбора и/или дисквалификации контрагентов.</w:t>
      </w:r>
    </w:p>
    <w:p w14:paraId="736CE902" w14:textId="77777777" w:rsidR="00262DD5" w:rsidRPr="00C97511" w:rsidRDefault="00262DD5" w:rsidP="00915598">
      <w:pPr>
        <w:tabs>
          <w:tab w:val="num" w:pos="0"/>
        </w:tabs>
        <w:spacing w:line="240" w:lineRule="auto"/>
        <w:ind w:firstLine="0"/>
        <w:rPr>
          <w:sz w:val="24"/>
          <w:szCs w:val="24"/>
        </w:rPr>
      </w:pPr>
    </w:p>
    <w:p w14:paraId="3433F574" w14:textId="77777777" w:rsidR="00262DD5" w:rsidRPr="00C97511" w:rsidRDefault="00262DD5" w:rsidP="00915598">
      <w:pPr>
        <w:tabs>
          <w:tab w:val="num" w:pos="0"/>
        </w:tabs>
        <w:spacing w:line="240" w:lineRule="auto"/>
        <w:ind w:firstLine="0"/>
        <w:rPr>
          <w:sz w:val="24"/>
          <w:szCs w:val="24"/>
        </w:rPr>
      </w:pPr>
      <w:r w:rsidRPr="00C97511">
        <w:rPr>
          <w:sz w:val="24"/>
          <w:szCs w:val="24"/>
        </w:rPr>
        <w:t xml:space="preserve">Обратиться в Конфликтную комиссию может любой контрагент, в том числе потенциальный, независимо от того, с какой компанией Группы АФК «Система» он работает или собирается работать, заполнив соответствующую форму и отправив ее в отсканированном виде с приложением подтверждающих документов через раздел «Горячая Линия» на сайте </w:t>
      </w:r>
      <w:hyperlink r:id="rId16" w:history="1">
        <w:r w:rsidRPr="00C97511">
          <w:rPr>
            <w:rStyle w:val="a4"/>
            <w:sz w:val="24"/>
            <w:szCs w:val="24"/>
          </w:rPr>
          <w:t>http://www.sistema.ru/</w:t>
        </w:r>
      </w:hyperlink>
      <w:r w:rsidRPr="00C97511">
        <w:rPr>
          <w:sz w:val="24"/>
          <w:szCs w:val="24"/>
        </w:rPr>
        <w:t>.</w:t>
      </w:r>
    </w:p>
    <w:p w14:paraId="485C2334" w14:textId="77777777" w:rsidR="00262DD5" w:rsidRPr="00C97511" w:rsidRDefault="00262DD5">
      <w:pPr>
        <w:tabs>
          <w:tab w:val="num" w:pos="0"/>
        </w:tabs>
        <w:spacing w:line="240" w:lineRule="auto"/>
        <w:ind w:firstLine="0"/>
        <w:rPr>
          <w:sz w:val="24"/>
          <w:szCs w:val="24"/>
        </w:rPr>
      </w:pPr>
    </w:p>
    <w:p w14:paraId="11BF6759" w14:textId="77777777" w:rsidR="00262DD5" w:rsidRPr="00C97511" w:rsidRDefault="00262DD5">
      <w:pPr>
        <w:tabs>
          <w:tab w:val="num" w:pos="0"/>
        </w:tabs>
        <w:spacing w:line="240" w:lineRule="auto"/>
        <w:ind w:firstLine="0"/>
        <w:rPr>
          <w:sz w:val="24"/>
          <w:szCs w:val="24"/>
        </w:rPr>
      </w:pPr>
      <w:r w:rsidRPr="00C97511">
        <w:rPr>
          <w:bCs/>
          <w:sz w:val="24"/>
          <w:szCs w:val="24"/>
        </w:rPr>
        <w:t>В компетенцию Конфликтной комиссии не входит определение условий заключаемых договоров или рассмотрение споров, связанных с их исполнением.</w:t>
      </w:r>
    </w:p>
    <w:p w14:paraId="76EC728F" w14:textId="77777777" w:rsidR="00262DD5" w:rsidRPr="00C97511" w:rsidRDefault="00262DD5">
      <w:pPr>
        <w:tabs>
          <w:tab w:val="num" w:pos="0"/>
        </w:tabs>
        <w:spacing w:line="240" w:lineRule="auto"/>
        <w:ind w:firstLine="0"/>
        <w:rPr>
          <w:sz w:val="24"/>
          <w:szCs w:val="24"/>
        </w:rPr>
      </w:pPr>
    </w:p>
    <w:p w14:paraId="67F3BEC0" w14:textId="77777777" w:rsidR="00262DD5" w:rsidRPr="00C97511" w:rsidRDefault="00262DD5">
      <w:pPr>
        <w:tabs>
          <w:tab w:val="num" w:pos="0"/>
        </w:tabs>
        <w:spacing w:line="240" w:lineRule="auto"/>
        <w:ind w:firstLine="0"/>
        <w:rPr>
          <w:sz w:val="24"/>
          <w:szCs w:val="24"/>
        </w:rPr>
      </w:pPr>
      <w:r w:rsidRPr="00C97511">
        <w:rPr>
          <w:sz w:val="24"/>
          <w:szCs w:val="24"/>
        </w:rPr>
        <w:t>Компании Группы АФК «Система» приветствуют обоснованные и объективные жалобы контрагентов, помогающие сделать закупочный процесс в Группе компаний АФК «Система» лучше, прозрачней и эффективней. Четкий, понятный и прозрачный процесс закупок гарантирует контрагентам равные права и возможности при участии в закупочных процедурах компаний Группы АФК «Система».</w:t>
      </w:r>
    </w:p>
    <w:p w14:paraId="0CE9ADAF" w14:textId="77777777" w:rsidR="00262DD5" w:rsidRPr="00C97511" w:rsidRDefault="00262DD5">
      <w:pPr>
        <w:tabs>
          <w:tab w:val="num" w:pos="0"/>
        </w:tabs>
        <w:spacing w:line="240" w:lineRule="auto"/>
        <w:ind w:firstLine="0"/>
        <w:rPr>
          <w:sz w:val="24"/>
          <w:szCs w:val="24"/>
        </w:rPr>
      </w:pPr>
    </w:p>
    <w:p w14:paraId="7BB8D58F" w14:textId="77777777" w:rsidR="00262DD5" w:rsidRPr="00C97511" w:rsidRDefault="00262DD5">
      <w:pPr>
        <w:tabs>
          <w:tab w:val="num" w:pos="0"/>
        </w:tabs>
        <w:spacing w:line="240" w:lineRule="auto"/>
        <w:ind w:firstLine="0"/>
        <w:rPr>
          <w:sz w:val="24"/>
          <w:szCs w:val="24"/>
        </w:rPr>
      </w:pPr>
      <w:r w:rsidRPr="00C97511">
        <w:rPr>
          <w:sz w:val="24"/>
          <w:szCs w:val="24"/>
        </w:rPr>
        <w:t>Дискриминация контрагентов, обращающихся в Конфликтную комиссию с обоснованными и объективными жалобами, не допускается. Данный принцип закреплен в нормативных документах ПАО АФК «Система» и его дочерних и зависимых компаний. Факт обращения в Конфликтную комиссию не может служить поводом для отказа в участии в последующих закупочных процедурах, признании победителем и/или заключении договоров.</w:t>
      </w:r>
    </w:p>
    <w:p w14:paraId="7CE5B79F" w14:textId="77777777" w:rsidR="00262DD5" w:rsidRPr="00C97511" w:rsidRDefault="00262DD5">
      <w:pPr>
        <w:tabs>
          <w:tab w:val="num" w:pos="0"/>
        </w:tabs>
        <w:spacing w:line="240" w:lineRule="auto"/>
        <w:ind w:firstLine="0"/>
        <w:rPr>
          <w:sz w:val="24"/>
          <w:szCs w:val="24"/>
        </w:rPr>
      </w:pPr>
    </w:p>
    <w:p w14:paraId="13C24587" w14:textId="77777777" w:rsidR="00262DD5" w:rsidRPr="00C97511" w:rsidRDefault="00262DD5">
      <w:pPr>
        <w:tabs>
          <w:tab w:val="num" w:pos="0"/>
        </w:tabs>
        <w:spacing w:line="240" w:lineRule="auto"/>
        <w:ind w:firstLine="0"/>
        <w:rPr>
          <w:sz w:val="24"/>
          <w:szCs w:val="24"/>
        </w:rPr>
      </w:pPr>
      <w:r w:rsidRPr="00C97511">
        <w:rPr>
          <w:sz w:val="24"/>
          <w:szCs w:val="24"/>
        </w:rPr>
        <w:t>Тем не менее, ПАО АФК «Система»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 дискредитации конкурентов или сотрудников компаний Группы АФК «Система».</w:t>
      </w:r>
    </w:p>
    <w:p w14:paraId="1EF1FBC6" w14:textId="77777777" w:rsidR="00262DD5" w:rsidRPr="00C97511" w:rsidRDefault="00262DD5">
      <w:pPr>
        <w:tabs>
          <w:tab w:val="num" w:pos="0"/>
        </w:tabs>
        <w:spacing w:line="240" w:lineRule="auto"/>
        <w:ind w:firstLine="0"/>
        <w:rPr>
          <w:sz w:val="24"/>
          <w:szCs w:val="24"/>
        </w:rPr>
      </w:pPr>
    </w:p>
    <w:p w14:paraId="4454A974" w14:textId="77777777" w:rsidR="00262DD5" w:rsidRPr="00C97511" w:rsidRDefault="00262DD5">
      <w:pPr>
        <w:tabs>
          <w:tab w:val="num" w:pos="0"/>
        </w:tabs>
        <w:spacing w:line="240" w:lineRule="auto"/>
        <w:ind w:firstLine="0"/>
        <w:rPr>
          <w:sz w:val="24"/>
          <w:szCs w:val="24"/>
        </w:rPr>
      </w:pPr>
      <w:r w:rsidRPr="00C97511">
        <w:rPr>
          <w:sz w:val="24"/>
          <w:szCs w:val="24"/>
        </w:rPr>
        <w:t>Жалобы, не соответствующие установленной форме, анонимные жалобы, неподписанные жалобы к рассмотрению Конфликтной комиссии не принимаются и рассматриваются в общем порядке, установленном для «Единой горячей линии» ПАО АФК «Система».</w:t>
      </w:r>
    </w:p>
    <w:p w14:paraId="7EF5AEC3" w14:textId="77777777" w:rsidR="00262DD5" w:rsidRPr="00C97511" w:rsidRDefault="00262DD5">
      <w:pPr>
        <w:tabs>
          <w:tab w:val="num" w:pos="0"/>
        </w:tabs>
        <w:spacing w:line="240" w:lineRule="auto"/>
        <w:ind w:firstLine="0"/>
        <w:rPr>
          <w:sz w:val="24"/>
          <w:szCs w:val="24"/>
        </w:rPr>
      </w:pPr>
    </w:p>
    <w:p w14:paraId="323E7710" w14:textId="77777777" w:rsidR="00262DD5" w:rsidRDefault="00262DD5">
      <w:pPr>
        <w:tabs>
          <w:tab w:val="num" w:pos="0"/>
        </w:tabs>
        <w:spacing w:line="240" w:lineRule="auto"/>
        <w:ind w:firstLine="0"/>
        <w:rPr>
          <w:sz w:val="24"/>
          <w:szCs w:val="24"/>
        </w:rPr>
      </w:pPr>
      <w:r w:rsidRPr="00C97511">
        <w:rPr>
          <w:sz w:val="24"/>
          <w:szCs w:val="24"/>
        </w:rPr>
        <w:t xml:space="preserve">Если вы считаете, что закупочные процедуры проводятся в Группе </w:t>
      </w:r>
      <w:proofErr w:type="gramStart"/>
      <w:r w:rsidRPr="00C97511">
        <w:rPr>
          <w:sz w:val="24"/>
          <w:szCs w:val="24"/>
        </w:rPr>
        <w:t>компаний АФК</w:t>
      </w:r>
      <w:proofErr w:type="gramEnd"/>
      <w:r w:rsidRPr="00C97511">
        <w:rPr>
          <w:sz w:val="24"/>
          <w:szCs w:val="24"/>
        </w:rPr>
        <w:t xml:space="preserve"> «Система» с нарушениями правил, непрозрачно, предвзято, обращайтесь в Конфликтную комиссию для независимого анализа вашей ситуации и вынесения объективного решения</w:t>
      </w:r>
      <w:r>
        <w:rPr>
          <w:sz w:val="24"/>
          <w:szCs w:val="24"/>
        </w:rPr>
        <w:t>.</w:t>
      </w:r>
    </w:p>
    <w:p w14:paraId="0C94ADBB" w14:textId="77777777" w:rsidR="00262DD5" w:rsidRPr="00BA08E8" w:rsidRDefault="00262DD5">
      <w:pPr>
        <w:tabs>
          <w:tab w:val="num" w:pos="0"/>
        </w:tabs>
        <w:spacing w:line="240" w:lineRule="auto"/>
        <w:ind w:firstLine="0"/>
        <w:rPr>
          <w:sz w:val="24"/>
          <w:szCs w:val="24"/>
        </w:rPr>
      </w:pPr>
    </w:p>
    <w:p w14:paraId="073CDAD0" w14:textId="77777777" w:rsidR="00E61DF3" w:rsidRPr="00BA08E8" w:rsidRDefault="00E61DF3" w:rsidP="006649DF">
      <w:pPr>
        <w:pStyle w:val="111"/>
        <w:numPr>
          <w:ilvl w:val="0"/>
          <w:numId w:val="31"/>
        </w:numPr>
        <w:spacing w:before="0" w:after="0"/>
        <w:ind w:left="0" w:firstLine="0"/>
        <w:jc w:val="both"/>
        <w:rPr>
          <w:rFonts w:ascii="Times New Roman" w:hAnsi="Times New Roman"/>
          <w:sz w:val="24"/>
          <w:szCs w:val="24"/>
        </w:rPr>
      </w:pPr>
      <w:bookmarkStart w:id="111" w:name="_Toc189545084"/>
      <w:bookmarkStart w:id="112" w:name="_Toc378787367"/>
      <w:bookmarkStart w:id="113" w:name="_Toc54621018"/>
      <w:r w:rsidRPr="00BA08E8">
        <w:rPr>
          <w:rFonts w:ascii="Times New Roman" w:hAnsi="Times New Roman"/>
          <w:sz w:val="24"/>
          <w:szCs w:val="24"/>
        </w:rPr>
        <w:lastRenderedPageBreak/>
        <w:t>Образцы основных форм документов, включаемых в Предложение</w:t>
      </w:r>
      <w:bookmarkEnd w:id="111"/>
      <w:bookmarkEnd w:id="112"/>
      <w:bookmarkEnd w:id="113"/>
    </w:p>
    <w:p w14:paraId="44A31CF4" w14:textId="7678BCEB" w:rsidR="00E61DF3" w:rsidRPr="00F0033F" w:rsidRDefault="00DB3E98" w:rsidP="006649DF">
      <w:pPr>
        <w:pStyle w:val="af8"/>
        <w:widowControl w:val="0"/>
        <w:numPr>
          <w:ilvl w:val="1"/>
          <w:numId w:val="42"/>
        </w:numPr>
        <w:spacing w:line="240" w:lineRule="auto"/>
        <w:rPr>
          <w:sz w:val="24"/>
          <w:szCs w:val="24"/>
        </w:rPr>
      </w:pPr>
      <w:bookmarkStart w:id="114" w:name="_Toc189545085"/>
      <w:bookmarkStart w:id="115" w:name="_Toc378787368"/>
      <w:bookmarkStart w:id="116" w:name="_Toc54621019"/>
      <w:r w:rsidRPr="006649DF">
        <w:rPr>
          <w:sz w:val="24"/>
          <w:szCs w:val="24"/>
        </w:rPr>
        <w:t xml:space="preserve"> </w:t>
      </w:r>
      <w:r w:rsidR="00E61DF3" w:rsidRPr="006649DF">
        <w:rPr>
          <w:b/>
          <w:sz w:val="24"/>
          <w:szCs w:val="24"/>
        </w:rPr>
        <w:t>Письмо о подаче оферты (Форма №1)</w:t>
      </w:r>
      <w:bookmarkEnd w:id="114"/>
      <w:bookmarkEnd w:id="115"/>
      <w:bookmarkEnd w:id="116"/>
    </w:p>
    <w:p w14:paraId="409A89BE" w14:textId="77777777"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14:paraId="03A31458" w14:textId="77777777" w:rsidR="00E61DF3" w:rsidRPr="00BA08E8" w:rsidRDefault="00E61DF3" w:rsidP="00E61DF3">
      <w:pPr>
        <w:tabs>
          <w:tab w:val="num" w:pos="0"/>
        </w:tabs>
        <w:spacing w:line="240" w:lineRule="auto"/>
        <w:ind w:right="5243" w:firstLine="0"/>
        <w:rPr>
          <w:sz w:val="24"/>
          <w:szCs w:val="24"/>
        </w:rPr>
      </w:pPr>
    </w:p>
    <w:p w14:paraId="2250310A" w14:textId="77777777" w:rsidR="00E61DF3" w:rsidRPr="00BA08E8" w:rsidRDefault="00E61DF3" w:rsidP="00E61DF3">
      <w:pPr>
        <w:tabs>
          <w:tab w:val="num" w:pos="0"/>
        </w:tabs>
        <w:spacing w:line="240" w:lineRule="auto"/>
        <w:ind w:right="5243" w:firstLine="0"/>
        <w:rPr>
          <w:sz w:val="24"/>
          <w:szCs w:val="24"/>
        </w:rPr>
      </w:pPr>
      <w:r w:rsidRPr="00BA08E8">
        <w:rPr>
          <w:sz w:val="24"/>
          <w:szCs w:val="24"/>
        </w:rPr>
        <w:t>«___</w:t>
      </w:r>
      <w:proofErr w:type="gramStart"/>
      <w:r w:rsidRPr="00BA08E8">
        <w:rPr>
          <w:sz w:val="24"/>
          <w:szCs w:val="24"/>
        </w:rPr>
        <w:t>_»_</w:t>
      </w:r>
      <w:proofErr w:type="gramEnd"/>
      <w:r w:rsidRPr="00BA08E8">
        <w:rPr>
          <w:sz w:val="24"/>
          <w:szCs w:val="24"/>
        </w:rPr>
        <w:t>__________ 20__г.</w:t>
      </w:r>
    </w:p>
    <w:p w14:paraId="79760187" w14:textId="77777777" w:rsidR="00E61DF3" w:rsidRPr="00BA08E8" w:rsidRDefault="00E61DF3" w:rsidP="00E61DF3">
      <w:pPr>
        <w:tabs>
          <w:tab w:val="num" w:pos="0"/>
        </w:tabs>
        <w:spacing w:line="240" w:lineRule="auto"/>
        <w:ind w:right="5245" w:firstLine="0"/>
        <w:rPr>
          <w:sz w:val="24"/>
          <w:szCs w:val="24"/>
        </w:rPr>
      </w:pPr>
      <w:r w:rsidRPr="00BA08E8">
        <w:rPr>
          <w:sz w:val="24"/>
          <w:szCs w:val="24"/>
        </w:rPr>
        <w:t>№_______________________</w:t>
      </w:r>
    </w:p>
    <w:p w14:paraId="3F25A163" w14:textId="77777777" w:rsidR="00E61DF3" w:rsidRPr="008B4AE8" w:rsidRDefault="00E61DF3" w:rsidP="00E61DF3">
      <w:pPr>
        <w:tabs>
          <w:tab w:val="num" w:pos="0"/>
        </w:tabs>
        <w:spacing w:line="240" w:lineRule="auto"/>
        <w:ind w:firstLine="0"/>
        <w:jc w:val="center"/>
        <w:rPr>
          <w:b/>
          <w:sz w:val="23"/>
          <w:szCs w:val="23"/>
        </w:rPr>
      </w:pPr>
      <w:r w:rsidRPr="008B4AE8">
        <w:rPr>
          <w:b/>
          <w:sz w:val="23"/>
          <w:szCs w:val="23"/>
        </w:rPr>
        <w:t>Уважаемые господа!</w:t>
      </w:r>
    </w:p>
    <w:p w14:paraId="21AD2ADC" w14:textId="77777777" w:rsidR="00E61DF3" w:rsidRPr="008B4AE8" w:rsidRDefault="00E61DF3" w:rsidP="00E61DF3">
      <w:pPr>
        <w:tabs>
          <w:tab w:val="num" w:pos="0"/>
        </w:tabs>
        <w:spacing w:line="240" w:lineRule="auto"/>
        <w:ind w:firstLine="0"/>
        <w:jc w:val="center"/>
        <w:rPr>
          <w:sz w:val="23"/>
          <w:szCs w:val="23"/>
        </w:rPr>
      </w:pPr>
    </w:p>
    <w:p w14:paraId="0B51EFE0" w14:textId="2F28A1BB" w:rsidR="00E61DF3" w:rsidRPr="008B4AE8" w:rsidRDefault="00E61DF3" w:rsidP="00E61DF3">
      <w:pPr>
        <w:tabs>
          <w:tab w:val="num" w:pos="0"/>
        </w:tabs>
        <w:spacing w:line="240" w:lineRule="auto"/>
        <w:ind w:firstLine="0"/>
        <w:rPr>
          <w:sz w:val="23"/>
          <w:szCs w:val="23"/>
        </w:rPr>
      </w:pPr>
      <w:r w:rsidRPr="008B4AE8">
        <w:rPr>
          <w:sz w:val="23"/>
          <w:szCs w:val="23"/>
        </w:rPr>
        <w:t xml:space="preserve">Изучив Уведомление о проведении </w:t>
      </w:r>
      <w:r w:rsidR="00E20D57" w:rsidRPr="008B4AE8">
        <w:rPr>
          <w:sz w:val="23"/>
          <w:szCs w:val="23"/>
        </w:rPr>
        <w:t xml:space="preserve">запроса </w:t>
      </w:r>
      <w:r w:rsidR="00FC159C">
        <w:rPr>
          <w:sz w:val="23"/>
          <w:szCs w:val="23"/>
        </w:rPr>
        <w:t>цен</w:t>
      </w:r>
      <w:r w:rsidR="00FC159C" w:rsidRPr="008B4AE8">
        <w:rPr>
          <w:sz w:val="23"/>
          <w:szCs w:val="23"/>
        </w:rPr>
        <w:t>, закупочную</w:t>
      </w:r>
      <w:r w:rsidR="00BD6119" w:rsidRPr="008B4AE8">
        <w:rPr>
          <w:sz w:val="23"/>
          <w:szCs w:val="23"/>
        </w:rPr>
        <w:t xml:space="preserve"> </w:t>
      </w:r>
      <w:r w:rsidRPr="008B4AE8">
        <w:rPr>
          <w:sz w:val="23"/>
          <w:szCs w:val="23"/>
        </w:rPr>
        <w:t xml:space="preserve">документацию по </w:t>
      </w:r>
      <w:r w:rsidR="00E20D57" w:rsidRPr="008B4AE8">
        <w:rPr>
          <w:b/>
          <w:i/>
          <w:sz w:val="23"/>
          <w:szCs w:val="23"/>
        </w:rPr>
        <w:t xml:space="preserve">запросу </w:t>
      </w:r>
      <w:r w:rsidR="00BD6119">
        <w:rPr>
          <w:b/>
          <w:i/>
          <w:sz w:val="23"/>
          <w:szCs w:val="23"/>
        </w:rPr>
        <w:t>цен</w:t>
      </w:r>
      <w:r w:rsidR="00BD6119" w:rsidRPr="008B4AE8">
        <w:rPr>
          <w:b/>
          <w:i/>
          <w:sz w:val="23"/>
          <w:szCs w:val="23"/>
        </w:rPr>
        <w:t xml:space="preserve"> </w:t>
      </w:r>
      <w:r w:rsidR="00FC159C" w:rsidRPr="008B4AE8">
        <w:rPr>
          <w:b/>
          <w:i/>
          <w:sz w:val="23"/>
          <w:szCs w:val="23"/>
        </w:rPr>
        <w:t>на выполнение</w:t>
      </w:r>
      <w:r w:rsidR="00E20D57" w:rsidRPr="008B4AE8">
        <w:rPr>
          <w:b/>
          <w:i/>
          <w:sz w:val="23"/>
          <w:szCs w:val="23"/>
        </w:rPr>
        <w:t xml:space="preserve"> </w:t>
      </w:r>
      <w:r w:rsidR="00BB6130">
        <w:rPr>
          <w:b/>
          <w:i/>
          <w:sz w:val="23"/>
          <w:szCs w:val="23"/>
        </w:rPr>
        <w:t>ремонтных</w:t>
      </w:r>
      <w:r w:rsidR="00E20D57" w:rsidRPr="008B4AE8">
        <w:rPr>
          <w:b/>
          <w:i/>
          <w:sz w:val="23"/>
          <w:szCs w:val="23"/>
        </w:rPr>
        <w:t xml:space="preserve"> работ</w:t>
      </w:r>
      <w:r w:rsidR="00BD6119">
        <w:rPr>
          <w:b/>
          <w:i/>
          <w:sz w:val="23"/>
          <w:szCs w:val="23"/>
        </w:rPr>
        <w:t xml:space="preserve"> паркета</w:t>
      </w:r>
      <w:r w:rsidR="00E20D57" w:rsidRPr="008B4AE8">
        <w:rPr>
          <w:b/>
          <w:i/>
          <w:sz w:val="23"/>
          <w:szCs w:val="23"/>
        </w:rPr>
        <w:t xml:space="preserve"> на объекте ул. </w:t>
      </w:r>
      <w:r w:rsidR="00BB6130">
        <w:rPr>
          <w:b/>
          <w:i/>
          <w:sz w:val="23"/>
          <w:szCs w:val="23"/>
        </w:rPr>
        <w:t>Моховая, д.13, стр.1</w:t>
      </w:r>
      <w:r w:rsidRPr="008B4AE8">
        <w:rPr>
          <w:sz w:val="23"/>
          <w:szCs w:val="23"/>
        </w:rPr>
        <w:t>, и принимая установленные в них требования и условия,</w:t>
      </w:r>
    </w:p>
    <w:p w14:paraId="616C0F75" w14:textId="77777777" w:rsidR="00E61DF3" w:rsidRPr="008B4AE8" w:rsidRDefault="00E61DF3" w:rsidP="00E61DF3">
      <w:pPr>
        <w:tabs>
          <w:tab w:val="num" w:pos="0"/>
        </w:tabs>
        <w:spacing w:line="240" w:lineRule="auto"/>
        <w:ind w:firstLine="0"/>
        <w:rPr>
          <w:sz w:val="23"/>
          <w:szCs w:val="23"/>
        </w:rPr>
      </w:pPr>
      <w:r w:rsidRPr="008B4AE8">
        <w:rPr>
          <w:sz w:val="23"/>
          <w:szCs w:val="23"/>
        </w:rPr>
        <w:t>_____________________________________________________________________________</w:t>
      </w:r>
    </w:p>
    <w:p w14:paraId="0999E65B" w14:textId="77777777" w:rsidR="00E61DF3" w:rsidRPr="008B4AE8" w:rsidRDefault="00E61DF3" w:rsidP="00E61DF3">
      <w:pPr>
        <w:tabs>
          <w:tab w:val="num" w:pos="0"/>
        </w:tabs>
        <w:spacing w:line="240" w:lineRule="auto"/>
        <w:ind w:firstLine="0"/>
        <w:jc w:val="center"/>
        <w:rPr>
          <w:sz w:val="23"/>
          <w:szCs w:val="23"/>
          <w:vertAlign w:val="superscript"/>
        </w:rPr>
      </w:pPr>
      <w:r w:rsidRPr="008B4AE8">
        <w:rPr>
          <w:sz w:val="23"/>
          <w:szCs w:val="23"/>
          <w:vertAlign w:val="superscript"/>
        </w:rPr>
        <w:t>(полное наименование Участника с указанием организационно-правовой формы)</w:t>
      </w:r>
    </w:p>
    <w:p w14:paraId="7026E548" w14:textId="77777777" w:rsidR="00E61DF3" w:rsidRPr="008B4AE8" w:rsidRDefault="00E61DF3" w:rsidP="00E61DF3">
      <w:pPr>
        <w:tabs>
          <w:tab w:val="num" w:pos="0"/>
        </w:tabs>
        <w:spacing w:line="240" w:lineRule="auto"/>
        <w:ind w:firstLine="0"/>
        <w:rPr>
          <w:sz w:val="23"/>
          <w:szCs w:val="23"/>
        </w:rPr>
      </w:pPr>
      <w:r w:rsidRPr="008B4AE8">
        <w:rPr>
          <w:sz w:val="23"/>
          <w:szCs w:val="23"/>
        </w:rPr>
        <w:t>зарегистрированное по адресу</w:t>
      </w:r>
    </w:p>
    <w:p w14:paraId="1F36EC27" w14:textId="77777777" w:rsidR="00E61DF3" w:rsidRPr="008B4AE8" w:rsidRDefault="00E61DF3" w:rsidP="00E61DF3">
      <w:pPr>
        <w:tabs>
          <w:tab w:val="num" w:pos="0"/>
        </w:tabs>
        <w:spacing w:line="240" w:lineRule="auto"/>
        <w:ind w:firstLine="0"/>
        <w:rPr>
          <w:sz w:val="23"/>
          <w:szCs w:val="23"/>
        </w:rPr>
      </w:pPr>
      <w:r w:rsidRPr="008B4AE8">
        <w:rPr>
          <w:sz w:val="23"/>
          <w:szCs w:val="23"/>
        </w:rPr>
        <w:t>_____________________________________________________________________________</w:t>
      </w:r>
    </w:p>
    <w:p w14:paraId="190E4459" w14:textId="77777777" w:rsidR="00E61DF3" w:rsidRPr="008B4AE8" w:rsidRDefault="00E61DF3" w:rsidP="00E61DF3">
      <w:pPr>
        <w:tabs>
          <w:tab w:val="num" w:pos="0"/>
        </w:tabs>
        <w:spacing w:line="240" w:lineRule="auto"/>
        <w:ind w:firstLine="0"/>
        <w:jc w:val="center"/>
        <w:rPr>
          <w:sz w:val="23"/>
          <w:szCs w:val="23"/>
          <w:vertAlign w:val="superscript"/>
        </w:rPr>
      </w:pPr>
      <w:r w:rsidRPr="008B4AE8">
        <w:rPr>
          <w:sz w:val="23"/>
          <w:szCs w:val="23"/>
          <w:vertAlign w:val="superscript"/>
        </w:rPr>
        <w:t>(юридический адрес Участника)</w:t>
      </w:r>
    </w:p>
    <w:p w14:paraId="5360DC4D" w14:textId="77777777" w:rsidR="00E61DF3" w:rsidRDefault="00E61DF3" w:rsidP="00E61DF3">
      <w:pPr>
        <w:pBdr>
          <w:bottom w:val="single" w:sz="12" w:space="1" w:color="auto"/>
        </w:pBdr>
        <w:tabs>
          <w:tab w:val="num" w:pos="0"/>
        </w:tabs>
        <w:spacing w:line="240" w:lineRule="auto"/>
        <w:ind w:firstLine="0"/>
        <w:rPr>
          <w:sz w:val="23"/>
          <w:szCs w:val="23"/>
        </w:rPr>
      </w:pPr>
      <w:r w:rsidRPr="008B4AE8">
        <w:rPr>
          <w:sz w:val="23"/>
          <w:szCs w:val="23"/>
        </w:rPr>
        <w:t>предлагает заключить Договор на</w:t>
      </w:r>
    </w:p>
    <w:p w14:paraId="45F06B3C" w14:textId="77777777" w:rsidR="008B4AE8" w:rsidRDefault="008B4AE8" w:rsidP="00E61DF3">
      <w:pPr>
        <w:pBdr>
          <w:bottom w:val="single" w:sz="12" w:space="1" w:color="auto"/>
        </w:pBdr>
        <w:tabs>
          <w:tab w:val="num" w:pos="0"/>
        </w:tabs>
        <w:spacing w:line="240" w:lineRule="auto"/>
        <w:ind w:firstLine="0"/>
        <w:rPr>
          <w:sz w:val="23"/>
          <w:szCs w:val="23"/>
        </w:rPr>
      </w:pPr>
    </w:p>
    <w:p w14:paraId="334EC0E7" w14:textId="77777777" w:rsidR="00E61DF3" w:rsidRPr="008B4AE8" w:rsidRDefault="008B4AE8" w:rsidP="008B4AE8">
      <w:pPr>
        <w:tabs>
          <w:tab w:val="num" w:pos="0"/>
        </w:tabs>
        <w:spacing w:line="240" w:lineRule="auto"/>
        <w:ind w:firstLine="0"/>
        <w:jc w:val="center"/>
        <w:rPr>
          <w:sz w:val="23"/>
          <w:szCs w:val="23"/>
          <w:vertAlign w:val="superscript"/>
        </w:rPr>
      </w:pPr>
      <w:r>
        <w:rPr>
          <w:sz w:val="23"/>
          <w:szCs w:val="23"/>
          <w:vertAlign w:val="superscript"/>
        </w:rPr>
        <w:t>(</w:t>
      </w:r>
      <w:r w:rsidR="00E61DF3" w:rsidRPr="008B4AE8">
        <w:rPr>
          <w:sz w:val="23"/>
          <w:szCs w:val="23"/>
          <w:vertAlign w:val="superscript"/>
        </w:rPr>
        <w:t>краткое описание поставляемой продукции, выполняемых работ, оказываемых ус луг)</w:t>
      </w:r>
    </w:p>
    <w:p w14:paraId="6F4B2B2B" w14:textId="77777777" w:rsidR="00E61DF3" w:rsidRPr="008B4AE8" w:rsidRDefault="00E61DF3" w:rsidP="00E61DF3">
      <w:pPr>
        <w:tabs>
          <w:tab w:val="num" w:pos="0"/>
        </w:tabs>
        <w:spacing w:line="240" w:lineRule="auto"/>
        <w:ind w:firstLine="0"/>
        <w:rPr>
          <w:sz w:val="23"/>
          <w:szCs w:val="23"/>
        </w:rPr>
      </w:pPr>
      <w:r w:rsidRPr="008B4AE8">
        <w:rPr>
          <w:sz w:val="23"/>
          <w:szCs w:val="23"/>
        </w:rPr>
        <w:t>_________________________________________________________________________________</w:t>
      </w:r>
    </w:p>
    <w:p w14:paraId="31C3F4E0" w14:textId="77777777" w:rsidR="00E61DF3" w:rsidRPr="008B4AE8" w:rsidRDefault="00E61DF3" w:rsidP="00E61DF3">
      <w:pPr>
        <w:tabs>
          <w:tab w:val="num" w:pos="0"/>
        </w:tabs>
        <w:spacing w:line="240" w:lineRule="auto"/>
        <w:ind w:firstLine="0"/>
        <w:rPr>
          <w:sz w:val="23"/>
          <w:szCs w:val="23"/>
        </w:rPr>
      </w:pPr>
      <w:r w:rsidRPr="008B4AE8">
        <w:rPr>
          <w:sz w:val="23"/>
          <w:szCs w:val="23"/>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8B4AE8">
        <w:rPr>
          <w:b/>
          <w:i/>
          <w:sz w:val="23"/>
          <w:szCs w:val="23"/>
        </w:rPr>
        <w:t>на общую сумму</w:t>
      </w:r>
    </w:p>
    <w:tbl>
      <w:tblPr>
        <w:tblW w:w="0" w:type="auto"/>
        <w:tblLayout w:type="fixed"/>
        <w:tblLook w:val="01E0" w:firstRow="1" w:lastRow="1" w:firstColumn="1" w:lastColumn="1" w:noHBand="0" w:noVBand="0"/>
      </w:tblPr>
      <w:tblGrid>
        <w:gridCol w:w="4604"/>
        <w:gridCol w:w="4604"/>
      </w:tblGrid>
      <w:tr w:rsidR="00E61DF3" w:rsidRPr="008B4AE8" w14:paraId="4E49C3BB" w14:textId="77777777" w:rsidTr="008B4AE8">
        <w:trPr>
          <w:cantSplit/>
          <w:trHeight w:val="286"/>
        </w:trPr>
        <w:tc>
          <w:tcPr>
            <w:tcW w:w="4604" w:type="dxa"/>
          </w:tcPr>
          <w:p w14:paraId="459610B6" w14:textId="77777777" w:rsidR="00E61DF3" w:rsidRPr="008B4AE8" w:rsidRDefault="00E61DF3" w:rsidP="00645101">
            <w:pPr>
              <w:tabs>
                <w:tab w:val="num" w:pos="0"/>
              </w:tabs>
              <w:spacing w:line="240" w:lineRule="auto"/>
              <w:ind w:firstLine="0"/>
              <w:jc w:val="left"/>
              <w:rPr>
                <w:sz w:val="23"/>
                <w:szCs w:val="23"/>
              </w:rPr>
            </w:pPr>
            <w:r w:rsidRPr="008B4AE8">
              <w:rPr>
                <w:sz w:val="23"/>
                <w:szCs w:val="23"/>
              </w:rPr>
              <w:t xml:space="preserve">Итоговая стоимость Предложения, </w:t>
            </w:r>
            <w:r w:rsidRPr="008B4AE8">
              <w:rPr>
                <w:sz w:val="23"/>
                <w:szCs w:val="23"/>
              </w:rPr>
              <w:br/>
              <w:t xml:space="preserve">руб. </w:t>
            </w:r>
            <w:r w:rsidR="008B4AE8">
              <w:rPr>
                <w:sz w:val="23"/>
                <w:szCs w:val="23"/>
              </w:rPr>
              <w:t>(включая все налоги и сборы)</w:t>
            </w:r>
          </w:p>
        </w:tc>
        <w:tc>
          <w:tcPr>
            <w:tcW w:w="4604" w:type="dxa"/>
          </w:tcPr>
          <w:p w14:paraId="290C0011" w14:textId="77777777" w:rsidR="00E61DF3" w:rsidRPr="008B4AE8" w:rsidRDefault="00E61DF3" w:rsidP="00645101">
            <w:pPr>
              <w:tabs>
                <w:tab w:val="num" w:pos="0"/>
              </w:tabs>
              <w:spacing w:line="240" w:lineRule="auto"/>
              <w:ind w:firstLine="0"/>
              <w:jc w:val="left"/>
              <w:rPr>
                <w:sz w:val="23"/>
                <w:szCs w:val="23"/>
              </w:rPr>
            </w:pPr>
            <w:r w:rsidRPr="008B4AE8">
              <w:rPr>
                <w:sz w:val="23"/>
                <w:szCs w:val="23"/>
              </w:rPr>
              <w:t>___________________________________</w:t>
            </w:r>
          </w:p>
          <w:p w14:paraId="4C6B5FDF" w14:textId="145BA844" w:rsidR="00E61DF3" w:rsidRPr="008B4AE8" w:rsidRDefault="00E61DF3" w:rsidP="008B4AE8">
            <w:pPr>
              <w:tabs>
                <w:tab w:val="num" w:pos="0"/>
              </w:tabs>
              <w:spacing w:line="240" w:lineRule="auto"/>
              <w:ind w:firstLine="0"/>
              <w:jc w:val="center"/>
              <w:rPr>
                <w:sz w:val="23"/>
                <w:szCs w:val="23"/>
              </w:rPr>
            </w:pPr>
            <w:r w:rsidRPr="008B4AE8">
              <w:rPr>
                <w:sz w:val="23"/>
                <w:szCs w:val="23"/>
                <w:vertAlign w:val="superscript"/>
              </w:rPr>
              <w:t xml:space="preserve">(итоговая стоимость, </w:t>
            </w:r>
            <w:r w:rsidR="00BD6119" w:rsidRPr="008B4AE8">
              <w:rPr>
                <w:sz w:val="23"/>
                <w:szCs w:val="23"/>
                <w:vertAlign w:val="superscript"/>
              </w:rPr>
              <w:t>руб.)</w:t>
            </w:r>
          </w:p>
        </w:tc>
      </w:tr>
    </w:tbl>
    <w:p w14:paraId="7EE6AEFA" w14:textId="668B1739" w:rsidR="00E61DF3" w:rsidRPr="008B4AE8" w:rsidRDefault="00E61DF3" w:rsidP="00E61DF3">
      <w:pPr>
        <w:tabs>
          <w:tab w:val="num" w:pos="0"/>
        </w:tabs>
        <w:spacing w:line="240" w:lineRule="auto"/>
        <w:ind w:firstLine="0"/>
        <w:rPr>
          <w:sz w:val="23"/>
          <w:szCs w:val="23"/>
        </w:rPr>
      </w:pPr>
      <w:r w:rsidRPr="008B4AE8">
        <w:rPr>
          <w:sz w:val="23"/>
          <w:szCs w:val="23"/>
        </w:rPr>
        <w:t xml:space="preserve">Настоящее Предложение имеет правовой статус оферты и действует </w:t>
      </w:r>
      <w:r w:rsidRPr="008B4AE8">
        <w:rPr>
          <w:sz w:val="23"/>
          <w:szCs w:val="23"/>
        </w:rPr>
        <w:br/>
        <w:t>до «___</w:t>
      </w:r>
      <w:proofErr w:type="gramStart"/>
      <w:r w:rsidRPr="008B4AE8">
        <w:rPr>
          <w:sz w:val="23"/>
          <w:szCs w:val="23"/>
        </w:rPr>
        <w:t>_»_</w:t>
      </w:r>
      <w:proofErr w:type="gramEnd"/>
      <w:r w:rsidRPr="008B4AE8">
        <w:rPr>
          <w:sz w:val="23"/>
          <w:szCs w:val="23"/>
        </w:rPr>
        <w:t>_____________ 20__ г.</w:t>
      </w:r>
      <w:bookmarkStart w:id="117" w:name="_Hlt440565644"/>
      <w:bookmarkEnd w:id="117"/>
      <w:r w:rsidR="00BD6119">
        <w:rPr>
          <w:rStyle w:val="af4"/>
          <w:sz w:val="23"/>
          <w:szCs w:val="23"/>
        </w:rPr>
        <w:footnoteReference w:id="2"/>
      </w:r>
    </w:p>
    <w:p w14:paraId="72D3A90C" w14:textId="77777777" w:rsidR="00E61DF3" w:rsidRPr="008B4AE8" w:rsidRDefault="00E61DF3" w:rsidP="00E61DF3">
      <w:pPr>
        <w:tabs>
          <w:tab w:val="num" w:pos="0"/>
        </w:tabs>
        <w:spacing w:line="240" w:lineRule="auto"/>
        <w:ind w:firstLine="0"/>
        <w:rPr>
          <w:sz w:val="23"/>
          <w:szCs w:val="23"/>
        </w:rPr>
      </w:pPr>
    </w:p>
    <w:p w14:paraId="3D0937DB" w14:textId="77777777" w:rsidR="00E61DF3" w:rsidRPr="008B4AE8" w:rsidRDefault="00E61DF3" w:rsidP="00E61DF3">
      <w:pPr>
        <w:tabs>
          <w:tab w:val="num" w:pos="0"/>
        </w:tabs>
        <w:spacing w:line="240" w:lineRule="auto"/>
        <w:ind w:firstLine="0"/>
        <w:rPr>
          <w:sz w:val="23"/>
          <w:szCs w:val="23"/>
        </w:rPr>
      </w:pPr>
      <w:r w:rsidRPr="008B4AE8">
        <w:rPr>
          <w:sz w:val="23"/>
          <w:szCs w:val="23"/>
        </w:rPr>
        <w:t>Настоящее Предложение дополняется следующими документами, включая неотъемлемые приложения:</w:t>
      </w:r>
    </w:p>
    <w:p w14:paraId="25B0A833" w14:textId="77777777" w:rsidR="00E61DF3" w:rsidRPr="008B4AE8" w:rsidRDefault="00E61DF3" w:rsidP="0028500D">
      <w:pPr>
        <w:numPr>
          <w:ilvl w:val="0"/>
          <w:numId w:val="3"/>
        </w:numPr>
        <w:tabs>
          <w:tab w:val="clear" w:pos="1080"/>
          <w:tab w:val="num" w:pos="0"/>
          <w:tab w:val="left" w:pos="993"/>
        </w:tabs>
        <w:spacing w:line="240" w:lineRule="auto"/>
        <w:ind w:left="0" w:firstLine="0"/>
        <w:rPr>
          <w:sz w:val="23"/>
          <w:szCs w:val="23"/>
        </w:rPr>
      </w:pPr>
      <w:r w:rsidRPr="008B4AE8">
        <w:rPr>
          <w:sz w:val="23"/>
          <w:szCs w:val="23"/>
        </w:rPr>
        <w:t>Коммерческое предложение (Форма № 2) – на ____ листах;</w:t>
      </w:r>
    </w:p>
    <w:p w14:paraId="053165A0" w14:textId="77777777" w:rsidR="00E61DF3" w:rsidRPr="008B4AE8" w:rsidRDefault="00E61DF3" w:rsidP="0028500D">
      <w:pPr>
        <w:numPr>
          <w:ilvl w:val="0"/>
          <w:numId w:val="3"/>
        </w:numPr>
        <w:tabs>
          <w:tab w:val="clear" w:pos="1080"/>
          <w:tab w:val="num" w:pos="0"/>
          <w:tab w:val="left" w:pos="993"/>
        </w:tabs>
        <w:spacing w:line="240" w:lineRule="auto"/>
        <w:ind w:left="0" w:firstLine="0"/>
        <w:rPr>
          <w:sz w:val="23"/>
          <w:szCs w:val="23"/>
        </w:rPr>
      </w:pPr>
      <w:r w:rsidRPr="008B4AE8">
        <w:rPr>
          <w:sz w:val="23"/>
          <w:szCs w:val="23"/>
        </w:rPr>
        <w:t xml:space="preserve">Анкета участника (Форма № </w:t>
      </w:r>
      <w:r w:rsidR="0023792B" w:rsidRPr="008B4AE8">
        <w:rPr>
          <w:sz w:val="23"/>
          <w:szCs w:val="23"/>
        </w:rPr>
        <w:t>3</w:t>
      </w:r>
      <w:r w:rsidRPr="008B4AE8">
        <w:rPr>
          <w:sz w:val="23"/>
          <w:szCs w:val="23"/>
        </w:rPr>
        <w:t>) – на ____ листах;</w:t>
      </w:r>
      <w:r w:rsidR="00B27808" w:rsidRPr="008B4AE8">
        <w:rPr>
          <w:sz w:val="23"/>
          <w:szCs w:val="23"/>
        </w:rPr>
        <w:t xml:space="preserve"> </w:t>
      </w:r>
    </w:p>
    <w:p w14:paraId="53146E56" w14:textId="77777777" w:rsidR="00B27808" w:rsidRPr="008B4AE8" w:rsidRDefault="00B27808" w:rsidP="0028500D">
      <w:pPr>
        <w:numPr>
          <w:ilvl w:val="0"/>
          <w:numId w:val="3"/>
        </w:numPr>
        <w:tabs>
          <w:tab w:val="clear" w:pos="1080"/>
          <w:tab w:val="num" w:pos="0"/>
          <w:tab w:val="left" w:pos="993"/>
        </w:tabs>
        <w:spacing w:line="240" w:lineRule="auto"/>
        <w:ind w:left="0" w:firstLine="0"/>
        <w:rPr>
          <w:sz w:val="23"/>
          <w:szCs w:val="23"/>
        </w:rPr>
      </w:pPr>
      <w:r w:rsidRPr="008B4AE8">
        <w:rPr>
          <w:sz w:val="23"/>
          <w:szCs w:val="23"/>
        </w:rPr>
        <w:t xml:space="preserve">Справку о выполнении аналогичных по характеру и объему договоров за 3 года, </w:t>
      </w:r>
      <w:r w:rsidR="000710B8" w:rsidRPr="008B4AE8">
        <w:rPr>
          <w:sz w:val="23"/>
          <w:szCs w:val="23"/>
        </w:rPr>
        <w:t>на___ листах</w:t>
      </w:r>
      <w:r w:rsidRPr="008B4AE8">
        <w:rPr>
          <w:sz w:val="23"/>
          <w:szCs w:val="23"/>
        </w:rPr>
        <w:t>;</w:t>
      </w:r>
    </w:p>
    <w:p w14:paraId="51D9B075" w14:textId="77777777" w:rsidR="00DD11D5" w:rsidRPr="008B4AE8" w:rsidRDefault="00DD11D5" w:rsidP="0028500D">
      <w:pPr>
        <w:numPr>
          <w:ilvl w:val="0"/>
          <w:numId w:val="3"/>
        </w:numPr>
        <w:tabs>
          <w:tab w:val="clear" w:pos="1080"/>
          <w:tab w:val="num" w:pos="0"/>
          <w:tab w:val="left" w:pos="993"/>
        </w:tabs>
        <w:spacing w:line="240" w:lineRule="auto"/>
        <w:ind w:left="0" w:firstLine="0"/>
        <w:rPr>
          <w:sz w:val="23"/>
          <w:szCs w:val="23"/>
        </w:rPr>
      </w:pPr>
      <w:r w:rsidRPr="008B4AE8">
        <w:rPr>
          <w:sz w:val="23"/>
          <w:szCs w:val="23"/>
        </w:rPr>
        <w:t>Спецификации оборудования и материалов;</w:t>
      </w:r>
    </w:p>
    <w:p w14:paraId="275362D4" w14:textId="77777777" w:rsidR="00E61DF3" w:rsidRPr="008B4AE8" w:rsidRDefault="00E61DF3" w:rsidP="0028500D">
      <w:pPr>
        <w:numPr>
          <w:ilvl w:val="0"/>
          <w:numId w:val="3"/>
        </w:numPr>
        <w:tabs>
          <w:tab w:val="clear" w:pos="1080"/>
          <w:tab w:val="num" w:pos="0"/>
          <w:tab w:val="left" w:pos="993"/>
        </w:tabs>
        <w:spacing w:line="240" w:lineRule="auto"/>
        <w:ind w:left="0" w:firstLine="0"/>
        <w:rPr>
          <w:sz w:val="23"/>
          <w:szCs w:val="23"/>
        </w:rPr>
      </w:pPr>
      <w:r w:rsidRPr="008B4AE8">
        <w:rPr>
          <w:sz w:val="23"/>
          <w:szCs w:val="23"/>
        </w:rPr>
        <w:t>Документы, подтверждающие соответствие Участника установленным требованиям (п.3.2) – на ____ листах.</w:t>
      </w:r>
    </w:p>
    <w:p w14:paraId="45032F30" w14:textId="77777777"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14:paraId="26362BEA" w14:textId="77777777"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14:paraId="073F83EE" w14:textId="77777777"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14:paraId="2AB505B9" w14:textId="77777777" w:rsidR="00E61DF3" w:rsidRPr="00BA08E8" w:rsidRDefault="00E61DF3" w:rsidP="00E61DF3">
      <w:pPr>
        <w:tabs>
          <w:tab w:val="num" w:pos="0"/>
        </w:tabs>
        <w:spacing w:line="240" w:lineRule="auto"/>
        <w:ind w:firstLine="0"/>
        <w:rPr>
          <w:sz w:val="24"/>
          <w:szCs w:val="24"/>
        </w:rPr>
      </w:pPr>
      <w:r w:rsidRPr="00BA08E8">
        <w:rPr>
          <w:sz w:val="24"/>
          <w:szCs w:val="24"/>
          <w:vertAlign w:val="superscript"/>
        </w:rPr>
        <w:t>(фамилия, имя, отчество подписавшего, должность)</w:t>
      </w:r>
    </w:p>
    <w:p w14:paraId="7DA94FE3" w14:textId="77777777"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14:paraId="636AB4D1" w14:textId="56A5F91B" w:rsidR="00E61DF3" w:rsidRPr="00BA08E8" w:rsidRDefault="00E61DF3" w:rsidP="00E61DF3">
      <w:pPr>
        <w:pStyle w:val="ab"/>
        <w:tabs>
          <w:tab w:val="clear" w:pos="1134"/>
          <w:tab w:val="num" w:pos="0"/>
          <w:tab w:val="left" w:pos="180"/>
        </w:tabs>
        <w:spacing w:line="240" w:lineRule="auto"/>
        <w:ind w:left="0" w:firstLine="0"/>
        <w:rPr>
          <w:b/>
          <w:sz w:val="24"/>
          <w:szCs w:val="24"/>
        </w:rPr>
      </w:pPr>
      <w:bookmarkStart w:id="118" w:name="_Toc98254011"/>
      <w:r w:rsidRPr="00BA08E8">
        <w:rPr>
          <w:b/>
          <w:sz w:val="24"/>
          <w:szCs w:val="24"/>
        </w:rPr>
        <w:t>Инструкции по заполнению</w:t>
      </w:r>
      <w:bookmarkEnd w:id="118"/>
      <w:r w:rsidRPr="00BA08E8">
        <w:rPr>
          <w:b/>
          <w:sz w:val="24"/>
          <w:szCs w:val="24"/>
        </w:rPr>
        <w:t xml:space="preserve"> Формы №1</w:t>
      </w:r>
    </w:p>
    <w:p w14:paraId="0FA7B1C9" w14:textId="77777777" w:rsidR="00E61DF3" w:rsidRPr="008B4AE8" w:rsidRDefault="00E61DF3" w:rsidP="00E61DF3">
      <w:pPr>
        <w:tabs>
          <w:tab w:val="num" w:pos="0"/>
          <w:tab w:val="left" w:pos="180"/>
        </w:tabs>
        <w:spacing w:line="240" w:lineRule="auto"/>
        <w:ind w:firstLine="0"/>
        <w:rPr>
          <w:sz w:val="16"/>
          <w:szCs w:val="24"/>
        </w:rPr>
      </w:pPr>
      <w:r w:rsidRPr="008B4AE8">
        <w:rPr>
          <w:sz w:val="16"/>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2F5C292A" w14:textId="77777777" w:rsidR="00E61DF3" w:rsidRPr="008B4AE8" w:rsidRDefault="00E61DF3" w:rsidP="00E61DF3">
      <w:pPr>
        <w:tabs>
          <w:tab w:val="num" w:pos="0"/>
          <w:tab w:val="left" w:pos="180"/>
        </w:tabs>
        <w:spacing w:line="240" w:lineRule="auto"/>
        <w:ind w:firstLine="0"/>
        <w:rPr>
          <w:sz w:val="16"/>
          <w:szCs w:val="24"/>
        </w:rPr>
      </w:pPr>
      <w:r w:rsidRPr="008B4AE8">
        <w:rPr>
          <w:sz w:val="16"/>
          <w:szCs w:val="24"/>
        </w:rPr>
        <w:t>2. Участник должен указать свое полное наименование (с указанием организационно-правовой формы) и юридический адрес.</w:t>
      </w:r>
    </w:p>
    <w:p w14:paraId="7DA3EC1F" w14:textId="77777777" w:rsidR="00E61DF3" w:rsidRPr="008B4AE8" w:rsidRDefault="00E61DF3" w:rsidP="00E61DF3">
      <w:pPr>
        <w:tabs>
          <w:tab w:val="num" w:pos="0"/>
          <w:tab w:val="left" w:pos="180"/>
        </w:tabs>
        <w:spacing w:line="240" w:lineRule="auto"/>
        <w:ind w:firstLine="0"/>
        <w:rPr>
          <w:sz w:val="16"/>
          <w:szCs w:val="24"/>
        </w:rPr>
      </w:pPr>
      <w:r w:rsidRPr="008B4AE8">
        <w:rPr>
          <w:sz w:val="16"/>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14:paraId="14A6667D" w14:textId="77777777" w:rsidR="00E61DF3" w:rsidRPr="008B4AE8" w:rsidRDefault="00E61DF3" w:rsidP="00E61DF3">
      <w:pPr>
        <w:tabs>
          <w:tab w:val="num" w:pos="0"/>
          <w:tab w:val="left" w:pos="180"/>
        </w:tabs>
        <w:spacing w:line="240" w:lineRule="auto"/>
        <w:ind w:firstLine="0"/>
        <w:rPr>
          <w:sz w:val="16"/>
          <w:szCs w:val="24"/>
        </w:rPr>
      </w:pPr>
      <w:r w:rsidRPr="008B4AE8">
        <w:rPr>
          <w:sz w:val="16"/>
          <w:szCs w:val="24"/>
        </w:rPr>
        <w:t>4.</w:t>
      </w:r>
      <w:r w:rsidR="00E650EB" w:rsidRPr="00E650EB">
        <w:rPr>
          <w:sz w:val="16"/>
          <w:szCs w:val="24"/>
        </w:rPr>
        <w:t xml:space="preserve">Участник должен указать стоимость оказания услуг цифрами и словами, </w:t>
      </w:r>
      <w:r w:rsidR="00E650EB" w:rsidRPr="00E650EB">
        <w:rPr>
          <w:sz w:val="16"/>
          <w:szCs w:val="24"/>
        </w:rPr>
        <w:br/>
        <w:t>в рублях, с НДС. Если НДС не облагается, указывается основание.</w:t>
      </w:r>
    </w:p>
    <w:p w14:paraId="4EB67B63" w14:textId="77777777" w:rsidR="00E61DF3" w:rsidRPr="008B4AE8" w:rsidRDefault="00E61DF3" w:rsidP="00E61DF3">
      <w:pPr>
        <w:tabs>
          <w:tab w:val="num" w:pos="0"/>
          <w:tab w:val="left" w:pos="180"/>
        </w:tabs>
        <w:spacing w:line="240" w:lineRule="auto"/>
        <w:ind w:firstLine="0"/>
        <w:rPr>
          <w:sz w:val="16"/>
          <w:szCs w:val="24"/>
        </w:rPr>
      </w:pPr>
      <w:r w:rsidRPr="008B4AE8">
        <w:rPr>
          <w:sz w:val="16"/>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14:paraId="49A864B9" w14:textId="77777777" w:rsidR="00E61DF3" w:rsidRPr="008B4AE8" w:rsidRDefault="00E61DF3" w:rsidP="00E61DF3">
      <w:pPr>
        <w:tabs>
          <w:tab w:val="num" w:pos="0"/>
          <w:tab w:val="left" w:pos="180"/>
        </w:tabs>
        <w:spacing w:line="240" w:lineRule="auto"/>
        <w:ind w:firstLine="0"/>
        <w:rPr>
          <w:sz w:val="16"/>
          <w:szCs w:val="24"/>
        </w:rPr>
      </w:pPr>
      <w:r w:rsidRPr="008B4AE8">
        <w:rPr>
          <w:sz w:val="16"/>
          <w:szCs w:val="24"/>
        </w:rPr>
        <w:t>6. Письмо должно быть подписано и скреплено печатью в соответствии с требованиями закупочной документации.</w:t>
      </w:r>
    </w:p>
    <w:p w14:paraId="5C2CEC4A" w14:textId="77777777" w:rsidR="00E61DF3" w:rsidRPr="006649DF" w:rsidRDefault="00E61DF3" w:rsidP="006649DF">
      <w:pPr>
        <w:pStyle w:val="af8"/>
        <w:widowControl w:val="0"/>
        <w:numPr>
          <w:ilvl w:val="1"/>
          <w:numId w:val="42"/>
        </w:numPr>
        <w:spacing w:line="240" w:lineRule="auto"/>
        <w:ind w:left="567" w:hanging="567"/>
        <w:rPr>
          <w:sz w:val="24"/>
          <w:szCs w:val="24"/>
        </w:rPr>
      </w:pPr>
      <w:bookmarkStart w:id="119" w:name="_Toc189545086"/>
      <w:r w:rsidRPr="00BA08E8">
        <w:rPr>
          <w:sz w:val="24"/>
          <w:szCs w:val="24"/>
        </w:rPr>
        <w:br w:type="page"/>
      </w:r>
      <w:bookmarkStart w:id="120" w:name="_Toc378787369"/>
      <w:bookmarkStart w:id="121" w:name="_Toc54621020"/>
      <w:r w:rsidRPr="006649DF">
        <w:rPr>
          <w:b/>
          <w:sz w:val="24"/>
          <w:szCs w:val="24"/>
        </w:rPr>
        <w:lastRenderedPageBreak/>
        <w:t>Коммерческое предложение (Форма №2)</w:t>
      </w:r>
      <w:bookmarkEnd w:id="119"/>
      <w:bookmarkEnd w:id="120"/>
      <w:bookmarkEnd w:id="121"/>
    </w:p>
    <w:p w14:paraId="4271BFFB" w14:textId="77777777"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14:paraId="20DEC5A5" w14:textId="77777777" w:rsidR="00E61DF3" w:rsidRPr="00BA08E8" w:rsidRDefault="00E61DF3" w:rsidP="00E61DF3">
      <w:pPr>
        <w:tabs>
          <w:tab w:val="num" w:pos="0"/>
        </w:tabs>
        <w:spacing w:line="240" w:lineRule="auto"/>
        <w:ind w:firstLine="0"/>
        <w:jc w:val="left"/>
        <w:rPr>
          <w:sz w:val="24"/>
          <w:szCs w:val="24"/>
        </w:rPr>
      </w:pPr>
    </w:p>
    <w:p w14:paraId="1D510D08" w14:textId="77777777" w:rsidR="00E61DF3" w:rsidRPr="00BA08E8"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430AE3" w:rsidRPr="00BA08E8">
        <w:rPr>
          <w:sz w:val="24"/>
          <w:szCs w:val="24"/>
        </w:rPr>
        <w:fldChar w:fldCharType="begin"/>
      </w:r>
      <w:r w:rsidRPr="00BA08E8">
        <w:rPr>
          <w:sz w:val="24"/>
          <w:szCs w:val="24"/>
        </w:rPr>
        <w:instrText xml:space="preserve"> SEQ Приложение \* ARABIC </w:instrText>
      </w:r>
      <w:r w:rsidR="00430AE3" w:rsidRPr="00BA08E8">
        <w:rPr>
          <w:sz w:val="24"/>
          <w:szCs w:val="24"/>
        </w:rPr>
        <w:fldChar w:fldCharType="separate"/>
      </w:r>
      <w:r w:rsidR="00E650EB">
        <w:rPr>
          <w:noProof/>
          <w:sz w:val="24"/>
          <w:szCs w:val="24"/>
        </w:rPr>
        <w:t>1</w:t>
      </w:r>
      <w:r w:rsidR="00430AE3" w:rsidRPr="00BA08E8">
        <w:rPr>
          <w:sz w:val="24"/>
          <w:szCs w:val="24"/>
        </w:rPr>
        <w:fldChar w:fldCharType="end"/>
      </w:r>
      <w:r w:rsidRPr="00BA08E8">
        <w:rPr>
          <w:sz w:val="24"/>
          <w:szCs w:val="24"/>
        </w:rPr>
        <w:t xml:space="preserve"> к письму о подаче оферты</w:t>
      </w:r>
      <w:r w:rsidRPr="00BA08E8">
        <w:rPr>
          <w:sz w:val="24"/>
          <w:szCs w:val="24"/>
        </w:rPr>
        <w:br/>
        <w:t>от «__</w:t>
      </w:r>
      <w:proofErr w:type="gramStart"/>
      <w:r w:rsidRPr="00BA08E8">
        <w:rPr>
          <w:sz w:val="24"/>
          <w:szCs w:val="24"/>
        </w:rPr>
        <w:t>_»_</w:t>
      </w:r>
      <w:proofErr w:type="gramEnd"/>
      <w:r w:rsidRPr="00BA08E8">
        <w:rPr>
          <w:sz w:val="24"/>
          <w:szCs w:val="24"/>
        </w:rPr>
        <w:t>___________ 20__ г. №__________</w:t>
      </w:r>
    </w:p>
    <w:p w14:paraId="496DA753" w14:textId="77777777" w:rsidR="00E61DF3" w:rsidRPr="00BA08E8" w:rsidRDefault="00E61DF3" w:rsidP="00E61DF3">
      <w:pPr>
        <w:tabs>
          <w:tab w:val="num" w:pos="0"/>
        </w:tabs>
        <w:spacing w:line="240" w:lineRule="auto"/>
        <w:ind w:firstLine="0"/>
        <w:rPr>
          <w:sz w:val="24"/>
          <w:szCs w:val="24"/>
        </w:rPr>
      </w:pPr>
    </w:p>
    <w:p w14:paraId="0EB8F691" w14:textId="77777777" w:rsidR="00E61DF3" w:rsidRDefault="00E61DF3" w:rsidP="00E61DF3">
      <w:pPr>
        <w:tabs>
          <w:tab w:val="num" w:pos="0"/>
        </w:tabs>
        <w:suppressAutoHyphens/>
        <w:spacing w:line="240" w:lineRule="auto"/>
        <w:ind w:firstLine="0"/>
        <w:jc w:val="center"/>
        <w:rPr>
          <w:b/>
          <w:sz w:val="24"/>
          <w:szCs w:val="24"/>
        </w:rPr>
      </w:pPr>
      <w:r w:rsidRPr="00BA08E8">
        <w:rPr>
          <w:b/>
          <w:sz w:val="24"/>
          <w:szCs w:val="24"/>
        </w:rPr>
        <w:t>Коммерческое предложение</w:t>
      </w:r>
    </w:p>
    <w:p w14:paraId="68D7E33A" w14:textId="77777777" w:rsidR="00EF2BB6" w:rsidRDefault="00EF2BB6" w:rsidP="00E61DF3">
      <w:pPr>
        <w:tabs>
          <w:tab w:val="num" w:pos="0"/>
        </w:tabs>
        <w:suppressAutoHyphens/>
        <w:spacing w:line="240" w:lineRule="auto"/>
        <w:ind w:firstLine="0"/>
        <w:jc w:val="center"/>
        <w:rPr>
          <w:b/>
          <w:sz w:val="24"/>
          <w:szCs w:val="24"/>
        </w:rPr>
      </w:pPr>
    </w:p>
    <w:p w14:paraId="3D351E02" w14:textId="6021E310" w:rsidR="00FC5291" w:rsidRDefault="00DE7E75" w:rsidP="00DE7E75">
      <w:pPr>
        <w:tabs>
          <w:tab w:val="num" w:pos="0"/>
        </w:tabs>
        <w:spacing w:line="240" w:lineRule="auto"/>
        <w:ind w:firstLine="0"/>
        <w:rPr>
          <w:b/>
          <w:sz w:val="24"/>
          <w:szCs w:val="24"/>
        </w:rPr>
      </w:pPr>
      <w:r w:rsidRPr="00DE7E75">
        <w:rPr>
          <w:b/>
          <w:sz w:val="24"/>
          <w:szCs w:val="24"/>
        </w:rPr>
        <w:t xml:space="preserve">Подача предложений осуществляется по форме согласно файлу </w:t>
      </w:r>
      <w:proofErr w:type="spellStart"/>
      <w:r w:rsidRPr="00DE7E75">
        <w:rPr>
          <w:b/>
          <w:sz w:val="24"/>
          <w:szCs w:val="24"/>
        </w:rPr>
        <w:t>Excel</w:t>
      </w:r>
      <w:proofErr w:type="spellEnd"/>
      <w:r>
        <w:rPr>
          <w:b/>
          <w:sz w:val="24"/>
          <w:szCs w:val="24"/>
        </w:rPr>
        <w:t xml:space="preserve"> </w:t>
      </w:r>
      <w:r w:rsidRPr="00DE7E75">
        <w:rPr>
          <w:b/>
          <w:sz w:val="24"/>
          <w:szCs w:val="24"/>
        </w:rPr>
        <w:t xml:space="preserve">и должна включать в себя все работы, </w:t>
      </w:r>
      <w:r w:rsidR="00F021F8">
        <w:rPr>
          <w:b/>
          <w:sz w:val="24"/>
          <w:szCs w:val="24"/>
        </w:rPr>
        <w:t xml:space="preserve">материалы, указанные в техническом задании </w:t>
      </w:r>
      <w:proofErr w:type="gramStart"/>
      <w:r w:rsidR="00F021F8">
        <w:rPr>
          <w:b/>
          <w:sz w:val="24"/>
          <w:szCs w:val="24"/>
        </w:rPr>
        <w:t xml:space="preserve">и  </w:t>
      </w:r>
      <w:r w:rsidRPr="00DE7E75">
        <w:rPr>
          <w:b/>
          <w:sz w:val="24"/>
          <w:szCs w:val="24"/>
        </w:rPr>
        <w:t>иные</w:t>
      </w:r>
      <w:proofErr w:type="gramEnd"/>
      <w:r w:rsidRPr="00DE7E75">
        <w:rPr>
          <w:b/>
          <w:sz w:val="24"/>
          <w:szCs w:val="24"/>
        </w:rPr>
        <w:t xml:space="preserve"> расходы для выполнения </w:t>
      </w:r>
      <w:r w:rsidR="00F021F8">
        <w:rPr>
          <w:b/>
          <w:sz w:val="24"/>
          <w:szCs w:val="24"/>
        </w:rPr>
        <w:t>р</w:t>
      </w:r>
      <w:r w:rsidR="00F021F8" w:rsidRPr="00DE7E75">
        <w:rPr>
          <w:b/>
          <w:sz w:val="24"/>
          <w:szCs w:val="24"/>
        </w:rPr>
        <w:t xml:space="preserve">абот </w:t>
      </w:r>
      <w:r w:rsidR="00F021F8">
        <w:rPr>
          <w:b/>
          <w:sz w:val="24"/>
          <w:szCs w:val="24"/>
        </w:rPr>
        <w:t>по предмету тендера в полном объеме.</w:t>
      </w:r>
    </w:p>
    <w:p w14:paraId="39CD08D2" w14:textId="77777777" w:rsidR="00E61DF3" w:rsidRPr="00DE7E75" w:rsidRDefault="00DE7E75" w:rsidP="00DE7E75">
      <w:pPr>
        <w:tabs>
          <w:tab w:val="num" w:pos="0"/>
        </w:tabs>
        <w:spacing w:line="240" w:lineRule="auto"/>
        <w:ind w:firstLine="0"/>
        <w:rPr>
          <w:b/>
          <w:sz w:val="24"/>
          <w:szCs w:val="24"/>
        </w:rPr>
      </w:pPr>
      <w:r w:rsidRPr="00DE7E75">
        <w:rPr>
          <w:b/>
          <w:sz w:val="24"/>
          <w:szCs w:val="24"/>
        </w:rPr>
        <w:t xml:space="preserve">Каждый вид работ и материалов должен быть </w:t>
      </w:r>
      <w:r w:rsidR="00FC5291">
        <w:rPr>
          <w:b/>
          <w:sz w:val="24"/>
          <w:szCs w:val="24"/>
        </w:rPr>
        <w:t xml:space="preserve">подробно </w:t>
      </w:r>
      <w:r w:rsidRPr="00DE7E75">
        <w:rPr>
          <w:b/>
          <w:sz w:val="24"/>
          <w:szCs w:val="24"/>
        </w:rPr>
        <w:t>расписан</w:t>
      </w:r>
      <w:r w:rsidR="00FC5291">
        <w:rPr>
          <w:b/>
          <w:sz w:val="24"/>
          <w:szCs w:val="24"/>
        </w:rPr>
        <w:t xml:space="preserve"> </w:t>
      </w:r>
      <w:r w:rsidRPr="00DE7E75">
        <w:rPr>
          <w:b/>
          <w:sz w:val="24"/>
          <w:szCs w:val="24"/>
        </w:rPr>
        <w:t>отдельными строками с указанием объема и кол-ва.</w:t>
      </w:r>
    </w:p>
    <w:p w14:paraId="09D82ED1" w14:textId="77777777" w:rsidR="00E61DF3" w:rsidRDefault="00E61DF3" w:rsidP="00E61DF3">
      <w:pPr>
        <w:tabs>
          <w:tab w:val="num" w:pos="0"/>
        </w:tabs>
        <w:spacing w:line="240" w:lineRule="auto"/>
        <w:ind w:firstLine="0"/>
        <w:rPr>
          <w:b/>
          <w:sz w:val="24"/>
          <w:szCs w:val="24"/>
        </w:rPr>
      </w:pPr>
    </w:p>
    <w:bookmarkStart w:id="122" w:name="_MON_1695565690"/>
    <w:bookmarkEnd w:id="122"/>
    <w:p w14:paraId="4588C930" w14:textId="26602818" w:rsidR="007B571F" w:rsidRDefault="00FC159C" w:rsidP="00E61DF3">
      <w:pPr>
        <w:tabs>
          <w:tab w:val="num" w:pos="0"/>
        </w:tabs>
        <w:spacing w:line="240" w:lineRule="auto"/>
        <w:ind w:firstLine="0"/>
        <w:rPr>
          <w:b/>
          <w:sz w:val="24"/>
          <w:szCs w:val="24"/>
        </w:rPr>
      </w:pPr>
      <w:r>
        <w:rPr>
          <w:b/>
          <w:sz w:val="24"/>
          <w:szCs w:val="24"/>
        </w:rPr>
        <w:object w:dxaOrig="1231" w:dyaOrig="798" w14:anchorId="5F77371C">
          <v:shape id="_x0000_i1026" type="#_x0000_t75" style="width:61.8pt;height:40.2pt" o:ole="">
            <v:imagedata r:id="rId17" o:title=""/>
          </v:shape>
          <o:OLEObject Type="Embed" ProgID="Excel.Sheet.12" ShapeID="_x0000_i1026" DrawAspect="Icon" ObjectID="_1696091264" r:id="rId18"/>
        </w:object>
      </w:r>
    </w:p>
    <w:p w14:paraId="2B9B184C" w14:textId="77777777" w:rsidR="007B571F" w:rsidRPr="00BA08E8" w:rsidRDefault="007B571F" w:rsidP="00E61DF3">
      <w:pPr>
        <w:tabs>
          <w:tab w:val="num" w:pos="0"/>
        </w:tabs>
        <w:spacing w:line="240" w:lineRule="auto"/>
        <w:ind w:firstLine="0"/>
        <w:rPr>
          <w:b/>
          <w:sz w:val="24"/>
          <w:szCs w:val="24"/>
        </w:rPr>
      </w:pPr>
    </w:p>
    <w:p w14:paraId="77FFD7A0" w14:textId="77777777" w:rsidR="00E61DF3" w:rsidRDefault="00E61DF3" w:rsidP="00E61DF3">
      <w:pPr>
        <w:tabs>
          <w:tab w:val="num" w:pos="0"/>
        </w:tabs>
        <w:spacing w:line="240" w:lineRule="auto"/>
        <w:ind w:firstLine="0"/>
        <w:rPr>
          <w:b/>
          <w:sz w:val="24"/>
          <w:szCs w:val="24"/>
        </w:rPr>
      </w:pPr>
    </w:p>
    <w:p w14:paraId="2D0001EC" w14:textId="77777777" w:rsidR="00FC5291" w:rsidRPr="00D65749" w:rsidRDefault="00FC5291" w:rsidP="00E61DF3">
      <w:pPr>
        <w:tabs>
          <w:tab w:val="num" w:pos="0"/>
        </w:tabs>
        <w:spacing w:line="240" w:lineRule="auto"/>
        <w:ind w:firstLine="0"/>
        <w:rPr>
          <w:b/>
          <w:color w:val="FF0000"/>
          <w:sz w:val="24"/>
          <w:szCs w:val="24"/>
        </w:rPr>
      </w:pPr>
      <w:r w:rsidRPr="00D65749">
        <w:rPr>
          <w:b/>
          <w:color w:val="FF0000"/>
          <w:sz w:val="24"/>
          <w:szCs w:val="24"/>
        </w:rPr>
        <w:t xml:space="preserve">(файл открывается – </w:t>
      </w:r>
      <w:r w:rsidRPr="00D65749">
        <w:rPr>
          <w:b/>
          <w:i/>
          <w:color w:val="FF0000"/>
          <w:sz w:val="24"/>
          <w:szCs w:val="24"/>
        </w:rPr>
        <w:t>щелкнуть по файлу 2 раза левой кнопкой мышки</w:t>
      </w:r>
      <w:r w:rsidRPr="00D65749">
        <w:rPr>
          <w:b/>
          <w:color w:val="FF0000"/>
          <w:sz w:val="24"/>
          <w:szCs w:val="24"/>
        </w:rPr>
        <w:t>)</w:t>
      </w:r>
    </w:p>
    <w:p w14:paraId="74568AAE" w14:textId="77777777" w:rsidR="00E61DF3" w:rsidRDefault="00E61DF3" w:rsidP="00E61DF3">
      <w:pPr>
        <w:tabs>
          <w:tab w:val="num" w:pos="0"/>
        </w:tabs>
        <w:spacing w:line="240" w:lineRule="auto"/>
        <w:ind w:firstLine="0"/>
        <w:rPr>
          <w:b/>
          <w:sz w:val="24"/>
          <w:szCs w:val="24"/>
        </w:rPr>
      </w:pPr>
    </w:p>
    <w:p w14:paraId="37132E25" w14:textId="77777777" w:rsidR="003E05B4" w:rsidRDefault="003E05B4" w:rsidP="00E61DF3">
      <w:pPr>
        <w:tabs>
          <w:tab w:val="num" w:pos="0"/>
        </w:tabs>
        <w:spacing w:line="240" w:lineRule="auto"/>
        <w:ind w:firstLine="0"/>
        <w:rPr>
          <w:b/>
          <w:sz w:val="24"/>
          <w:szCs w:val="24"/>
        </w:rPr>
      </w:pPr>
    </w:p>
    <w:p w14:paraId="75DE21DF" w14:textId="77777777" w:rsidR="003E05B4" w:rsidRDefault="003E05B4" w:rsidP="00E61DF3">
      <w:pPr>
        <w:tabs>
          <w:tab w:val="num" w:pos="0"/>
        </w:tabs>
        <w:spacing w:line="240" w:lineRule="auto"/>
        <w:ind w:firstLine="0"/>
        <w:rPr>
          <w:b/>
          <w:sz w:val="24"/>
          <w:szCs w:val="24"/>
        </w:rPr>
      </w:pPr>
    </w:p>
    <w:p w14:paraId="65C65F72" w14:textId="77777777" w:rsidR="003E05B4" w:rsidRDefault="003E05B4" w:rsidP="00E61DF3">
      <w:pPr>
        <w:tabs>
          <w:tab w:val="num" w:pos="0"/>
        </w:tabs>
        <w:spacing w:line="240" w:lineRule="auto"/>
        <w:ind w:firstLine="0"/>
        <w:rPr>
          <w:b/>
          <w:sz w:val="24"/>
          <w:szCs w:val="24"/>
        </w:rPr>
      </w:pPr>
    </w:p>
    <w:p w14:paraId="064886F0" w14:textId="77777777" w:rsidR="003E05B4" w:rsidRDefault="003E05B4" w:rsidP="00E61DF3">
      <w:pPr>
        <w:tabs>
          <w:tab w:val="num" w:pos="0"/>
        </w:tabs>
        <w:spacing w:line="240" w:lineRule="auto"/>
        <w:ind w:firstLine="0"/>
        <w:rPr>
          <w:b/>
          <w:sz w:val="24"/>
          <w:szCs w:val="24"/>
        </w:rPr>
      </w:pPr>
    </w:p>
    <w:p w14:paraId="276D5598" w14:textId="77777777" w:rsidR="003E05B4" w:rsidRDefault="003E05B4" w:rsidP="00E61DF3">
      <w:pPr>
        <w:tabs>
          <w:tab w:val="num" w:pos="0"/>
        </w:tabs>
        <w:spacing w:line="240" w:lineRule="auto"/>
        <w:ind w:firstLine="0"/>
        <w:rPr>
          <w:b/>
          <w:sz w:val="24"/>
          <w:szCs w:val="24"/>
        </w:rPr>
      </w:pPr>
    </w:p>
    <w:p w14:paraId="287968BC" w14:textId="77777777" w:rsidR="003E05B4" w:rsidRDefault="003E05B4" w:rsidP="00E61DF3">
      <w:pPr>
        <w:tabs>
          <w:tab w:val="num" w:pos="0"/>
        </w:tabs>
        <w:spacing w:line="240" w:lineRule="auto"/>
        <w:ind w:firstLine="0"/>
        <w:rPr>
          <w:b/>
          <w:sz w:val="24"/>
          <w:szCs w:val="24"/>
        </w:rPr>
      </w:pPr>
    </w:p>
    <w:p w14:paraId="54B3B6D5" w14:textId="77777777" w:rsidR="003E05B4" w:rsidRDefault="003E05B4" w:rsidP="00E61DF3">
      <w:pPr>
        <w:tabs>
          <w:tab w:val="num" w:pos="0"/>
        </w:tabs>
        <w:spacing w:line="240" w:lineRule="auto"/>
        <w:ind w:firstLine="0"/>
        <w:rPr>
          <w:b/>
          <w:sz w:val="24"/>
          <w:szCs w:val="24"/>
        </w:rPr>
      </w:pPr>
    </w:p>
    <w:p w14:paraId="0D79EE9C" w14:textId="77777777" w:rsidR="003E05B4" w:rsidRDefault="003E05B4" w:rsidP="00E61DF3">
      <w:pPr>
        <w:tabs>
          <w:tab w:val="num" w:pos="0"/>
        </w:tabs>
        <w:spacing w:line="240" w:lineRule="auto"/>
        <w:ind w:firstLine="0"/>
        <w:rPr>
          <w:b/>
          <w:sz w:val="24"/>
          <w:szCs w:val="24"/>
        </w:rPr>
      </w:pPr>
    </w:p>
    <w:p w14:paraId="19C3995C" w14:textId="77777777" w:rsidR="003E05B4" w:rsidRDefault="003E05B4" w:rsidP="00E61DF3">
      <w:pPr>
        <w:tabs>
          <w:tab w:val="num" w:pos="0"/>
        </w:tabs>
        <w:spacing w:line="240" w:lineRule="auto"/>
        <w:ind w:firstLine="0"/>
        <w:rPr>
          <w:b/>
          <w:sz w:val="24"/>
          <w:szCs w:val="24"/>
        </w:rPr>
      </w:pPr>
    </w:p>
    <w:p w14:paraId="7FDF2B38" w14:textId="77777777" w:rsidR="00E61DF3" w:rsidRPr="00BA08E8" w:rsidRDefault="00E61DF3" w:rsidP="00E61DF3">
      <w:pPr>
        <w:tabs>
          <w:tab w:val="num" w:pos="0"/>
        </w:tabs>
        <w:spacing w:line="240" w:lineRule="auto"/>
        <w:ind w:firstLine="0"/>
        <w:rPr>
          <w:b/>
          <w:sz w:val="24"/>
          <w:szCs w:val="24"/>
        </w:rPr>
      </w:pPr>
    </w:p>
    <w:p w14:paraId="2F8A0A84" w14:textId="77777777" w:rsidR="00E61DF3" w:rsidRPr="00BA08E8" w:rsidRDefault="00E61DF3" w:rsidP="00E61DF3">
      <w:pPr>
        <w:tabs>
          <w:tab w:val="num" w:pos="0"/>
        </w:tabs>
        <w:spacing w:line="240" w:lineRule="auto"/>
        <w:ind w:firstLine="0"/>
        <w:rPr>
          <w:b/>
          <w:sz w:val="24"/>
          <w:szCs w:val="24"/>
        </w:rPr>
      </w:pPr>
    </w:p>
    <w:p w14:paraId="5DC23781" w14:textId="77777777" w:rsidR="00E61DF3" w:rsidRPr="00BA08E8" w:rsidRDefault="00E61DF3" w:rsidP="00E61DF3">
      <w:pPr>
        <w:tabs>
          <w:tab w:val="num" w:pos="0"/>
        </w:tabs>
        <w:spacing w:line="240" w:lineRule="auto"/>
        <w:ind w:firstLine="0"/>
        <w:rPr>
          <w:b/>
          <w:sz w:val="24"/>
          <w:szCs w:val="24"/>
        </w:rPr>
      </w:pPr>
    </w:p>
    <w:p w14:paraId="7ED829A0" w14:textId="77777777" w:rsidR="00E61DF3" w:rsidRPr="00BA08E8" w:rsidRDefault="00E61DF3" w:rsidP="00E61DF3">
      <w:pPr>
        <w:tabs>
          <w:tab w:val="num" w:pos="0"/>
        </w:tabs>
        <w:spacing w:line="240" w:lineRule="auto"/>
        <w:ind w:firstLine="0"/>
        <w:rPr>
          <w:b/>
          <w:sz w:val="24"/>
          <w:szCs w:val="24"/>
        </w:rPr>
      </w:pPr>
    </w:p>
    <w:p w14:paraId="45C1D031" w14:textId="77777777"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14:paraId="375CC563" w14:textId="77777777"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14:paraId="7D0D3BC8" w14:textId="77777777"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14:paraId="7FBB592B" w14:textId="77777777"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(фамилия, имя, отчество подписавшего, должность)</w:t>
      </w:r>
    </w:p>
    <w:p w14:paraId="5158CE04" w14:textId="77777777" w:rsidR="00E61DF3" w:rsidRPr="00BA08E8" w:rsidRDefault="00E61DF3" w:rsidP="00E61DF3">
      <w:pPr>
        <w:keepNext/>
        <w:tabs>
          <w:tab w:val="num" w:pos="0"/>
        </w:tabs>
        <w:spacing w:line="240" w:lineRule="auto"/>
        <w:ind w:firstLine="0"/>
        <w:rPr>
          <w:b/>
          <w:sz w:val="24"/>
          <w:szCs w:val="24"/>
        </w:rPr>
      </w:pPr>
    </w:p>
    <w:p w14:paraId="56E451FC" w14:textId="77777777"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14:paraId="102A04EB" w14:textId="77777777" w:rsidR="00E61DF3" w:rsidRPr="00BA08E8" w:rsidRDefault="00E61DF3" w:rsidP="00E61DF3">
      <w:pPr>
        <w:keepNext/>
        <w:tabs>
          <w:tab w:val="num" w:pos="0"/>
        </w:tabs>
        <w:spacing w:line="240" w:lineRule="auto"/>
        <w:ind w:firstLine="0"/>
        <w:rPr>
          <w:b/>
          <w:sz w:val="24"/>
          <w:szCs w:val="24"/>
        </w:rPr>
      </w:pPr>
    </w:p>
    <w:p w14:paraId="370B7314" w14:textId="128070B6" w:rsidR="00E61DF3" w:rsidRPr="00BA08E8" w:rsidRDefault="00E61DF3" w:rsidP="00DB3E98">
      <w:pPr>
        <w:pStyle w:val="ab"/>
        <w:tabs>
          <w:tab w:val="clear" w:pos="1134"/>
          <w:tab w:val="num" w:pos="0"/>
        </w:tabs>
        <w:spacing w:line="240" w:lineRule="auto"/>
        <w:ind w:left="0" w:firstLine="0"/>
        <w:rPr>
          <w:b/>
          <w:sz w:val="24"/>
          <w:szCs w:val="24"/>
        </w:rPr>
      </w:pPr>
      <w:bookmarkStart w:id="123" w:name="_Toc98254014"/>
      <w:r w:rsidRPr="00BA08E8">
        <w:rPr>
          <w:b/>
          <w:sz w:val="24"/>
          <w:szCs w:val="24"/>
        </w:rPr>
        <w:t>Инструкции по заполнению</w:t>
      </w:r>
      <w:bookmarkEnd w:id="123"/>
      <w:r w:rsidRPr="00BA08E8">
        <w:rPr>
          <w:b/>
          <w:sz w:val="24"/>
          <w:szCs w:val="24"/>
        </w:rPr>
        <w:t xml:space="preserve"> Формы №2</w:t>
      </w:r>
    </w:p>
    <w:p w14:paraId="4D4A9996" w14:textId="77777777" w:rsidR="00E61DF3" w:rsidRPr="003E05B4" w:rsidRDefault="00E61DF3" w:rsidP="00DB3E98">
      <w:pPr>
        <w:tabs>
          <w:tab w:val="num" w:pos="0"/>
        </w:tabs>
        <w:spacing w:line="240" w:lineRule="auto"/>
        <w:ind w:firstLine="0"/>
        <w:rPr>
          <w:sz w:val="18"/>
          <w:szCs w:val="24"/>
        </w:rPr>
      </w:pPr>
      <w:r w:rsidRPr="003E05B4">
        <w:rPr>
          <w:sz w:val="18"/>
          <w:szCs w:val="24"/>
        </w:rPr>
        <w:t>1. Участник указывает дату и номер Предложения в соответствии с письмом о подаче оферты.</w:t>
      </w:r>
    </w:p>
    <w:p w14:paraId="41F2E8BB" w14:textId="77777777" w:rsidR="00E61DF3" w:rsidRPr="003E05B4" w:rsidRDefault="00E61DF3" w:rsidP="00DB3E98">
      <w:pPr>
        <w:tabs>
          <w:tab w:val="num" w:pos="0"/>
        </w:tabs>
        <w:spacing w:line="240" w:lineRule="auto"/>
        <w:ind w:firstLine="0"/>
        <w:rPr>
          <w:sz w:val="18"/>
          <w:szCs w:val="24"/>
        </w:rPr>
      </w:pPr>
      <w:r w:rsidRPr="003E05B4">
        <w:rPr>
          <w:sz w:val="18"/>
          <w:szCs w:val="24"/>
        </w:rPr>
        <w:t>2. Участник указывает свое фирменное наименование (в т.ч. организационно-правовую форму) и свой адрес.</w:t>
      </w:r>
    </w:p>
    <w:p w14:paraId="1ED73496" w14:textId="77777777" w:rsidR="00E61DF3" w:rsidRPr="003E05B4" w:rsidRDefault="00E61DF3" w:rsidP="00DB3E98">
      <w:pPr>
        <w:tabs>
          <w:tab w:val="num" w:pos="0"/>
        </w:tabs>
        <w:spacing w:line="240" w:lineRule="auto"/>
        <w:ind w:firstLine="0"/>
        <w:rPr>
          <w:sz w:val="18"/>
          <w:szCs w:val="24"/>
        </w:rPr>
      </w:pPr>
      <w:r w:rsidRPr="003E05B4">
        <w:rPr>
          <w:sz w:val="18"/>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14:paraId="192535DF" w14:textId="43906781" w:rsidR="00DB3E98" w:rsidRDefault="00DB3E98" w:rsidP="00F0033F">
      <w:pPr>
        <w:pStyle w:val="23"/>
        <w:keepNext w:val="0"/>
        <w:numPr>
          <w:ilvl w:val="0"/>
          <w:numId w:val="0"/>
        </w:numPr>
        <w:suppressAutoHyphens w:val="0"/>
        <w:spacing w:before="0" w:after="0"/>
        <w:rPr>
          <w:rFonts w:ascii="Times New Roman" w:hAnsi="Times New Roman"/>
          <w:sz w:val="24"/>
          <w:szCs w:val="24"/>
        </w:rPr>
      </w:pPr>
      <w:bookmarkStart w:id="124" w:name="_Ref55335823"/>
      <w:bookmarkStart w:id="125" w:name="_Ref55336359"/>
      <w:bookmarkStart w:id="126" w:name="_Toc57314675"/>
      <w:bookmarkStart w:id="127" w:name="_Toc69728989"/>
      <w:bookmarkStart w:id="128" w:name="_Toc189545088"/>
    </w:p>
    <w:p w14:paraId="15DFA23F" w14:textId="3F601152" w:rsidR="00DB3E98" w:rsidRDefault="00DB3E98" w:rsidP="00F0033F">
      <w:pPr>
        <w:pStyle w:val="23"/>
        <w:keepNext w:val="0"/>
        <w:numPr>
          <w:ilvl w:val="0"/>
          <w:numId w:val="0"/>
        </w:numPr>
        <w:suppressAutoHyphens w:val="0"/>
        <w:spacing w:before="0" w:after="0"/>
        <w:rPr>
          <w:rFonts w:ascii="Times New Roman" w:hAnsi="Times New Roman"/>
          <w:sz w:val="24"/>
          <w:szCs w:val="24"/>
        </w:rPr>
      </w:pPr>
    </w:p>
    <w:p w14:paraId="638546BC" w14:textId="0AF7933C" w:rsidR="00DB3E98" w:rsidRDefault="00DB3E98" w:rsidP="00F0033F">
      <w:pPr>
        <w:pStyle w:val="23"/>
        <w:keepNext w:val="0"/>
        <w:numPr>
          <w:ilvl w:val="0"/>
          <w:numId w:val="0"/>
        </w:numPr>
        <w:suppressAutoHyphens w:val="0"/>
        <w:spacing w:before="0" w:after="0"/>
        <w:rPr>
          <w:rFonts w:ascii="Times New Roman" w:hAnsi="Times New Roman"/>
          <w:sz w:val="24"/>
          <w:szCs w:val="24"/>
        </w:rPr>
      </w:pPr>
    </w:p>
    <w:p w14:paraId="7418978C" w14:textId="6E7ADA2E" w:rsidR="00DB3E98" w:rsidRDefault="00DB3E98" w:rsidP="00DB3E98">
      <w:pPr>
        <w:pStyle w:val="23"/>
        <w:keepNext w:val="0"/>
        <w:numPr>
          <w:ilvl w:val="0"/>
          <w:numId w:val="0"/>
        </w:numPr>
        <w:suppressAutoHyphens w:val="0"/>
        <w:spacing w:before="0" w:after="0"/>
        <w:rPr>
          <w:rFonts w:ascii="Times New Roman" w:hAnsi="Times New Roman"/>
          <w:sz w:val="24"/>
          <w:szCs w:val="24"/>
        </w:rPr>
      </w:pPr>
    </w:p>
    <w:p w14:paraId="7A110E85" w14:textId="77777777" w:rsidR="00DB3E98" w:rsidRDefault="00DB3E98" w:rsidP="006649DF">
      <w:pPr>
        <w:pStyle w:val="23"/>
        <w:keepNext w:val="0"/>
        <w:numPr>
          <w:ilvl w:val="0"/>
          <w:numId w:val="0"/>
        </w:numPr>
        <w:suppressAutoHyphens w:val="0"/>
        <w:spacing w:before="0" w:after="0"/>
        <w:rPr>
          <w:rFonts w:ascii="Times New Roman" w:hAnsi="Times New Roman"/>
          <w:sz w:val="24"/>
          <w:szCs w:val="24"/>
        </w:rPr>
      </w:pPr>
    </w:p>
    <w:p w14:paraId="18E2B0A4" w14:textId="154CDC6F" w:rsidR="007C6E67" w:rsidRDefault="007C6E67" w:rsidP="006649DF">
      <w:pPr>
        <w:pStyle w:val="23"/>
        <w:keepNext w:val="0"/>
        <w:numPr>
          <w:ilvl w:val="0"/>
          <w:numId w:val="0"/>
        </w:numPr>
        <w:suppressAutoHyphens w:val="0"/>
        <w:spacing w:before="0" w:after="0"/>
        <w:rPr>
          <w:rFonts w:ascii="Times New Roman" w:hAnsi="Times New Roman"/>
          <w:sz w:val="24"/>
          <w:szCs w:val="24"/>
        </w:rPr>
      </w:pPr>
    </w:p>
    <w:p w14:paraId="40B15668" w14:textId="77777777" w:rsidR="00DB3E98" w:rsidRPr="00BA08E8" w:rsidRDefault="00DB3E98" w:rsidP="006649DF">
      <w:pPr>
        <w:pStyle w:val="23"/>
        <w:keepNext w:val="0"/>
        <w:numPr>
          <w:ilvl w:val="0"/>
          <w:numId w:val="0"/>
        </w:numPr>
        <w:suppressAutoHyphens w:val="0"/>
        <w:spacing w:before="0" w:after="0"/>
        <w:rPr>
          <w:rFonts w:ascii="Times New Roman" w:hAnsi="Times New Roman"/>
          <w:sz w:val="24"/>
          <w:szCs w:val="24"/>
        </w:rPr>
      </w:pPr>
    </w:p>
    <w:p w14:paraId="4B9F4524" w14:textId="77777777" w:rsidR="00E61DF3" w:rsidRPr="006649DF" w:rsidRDefault="00E61DF3" w:rsidP="006649DF">
      <w:pPr>
        <w:pStyle w:val="af8"/>
        <w:widowControl w:val="0"/>
        <w:numPr>
          <w:ilvl w:val="1"/>
          <w:numId w:val="42"/>
        </w:numPr>
        <w:spacing w:line="240" w:lineRule="auto"/>
        <w:ind w:left="567" w:hanging="567"/>
        <w:rPr>
          <w:sz w:val="24"/>
          <w:szCs w:val="24"/>
        </w:rPr>
      </w:pPr>
      <w:bookmarkStart w:id="129" w:name="_Toc378787370"/>
      <w:bookmarkStart w:id="130" w:name="_Toc54621021"/>
      <w:r w:rsidRPr="006649DF">
        <w:rPr>
          <w:b/>
          <w:sz w:val="24"/>
          <w:szCs w:val="24"/>
        </w:rPr>
        <w:lastRenderedPageBreak/>
        <w:t>Анкета Участника (Форма №</w:t>
      </w:r>
      <w:r w:rsidR="0023792B" w:rsidRPr="006649DF">
        <w:rPr>
          <w:b/>
          <w:sz w:val="24"/>
          <w:szCs w:val="24"/>
        </w:rPr>
        <w:t>3</w:t>
      </w:r>
      <w:r w:rsidRPr="006649DF">
        <w:rPr>
          <w:b/>
          <w:sz w:val="24"/>
          <w:szCs w:val="24"/>
        </w:rPr>
        <w:t>)</w:t>
      </w:r>
      <w:bookmarkEnd w:id="124"/>
      <w:bookmarkEnd w:id="125"/>
      <w:bookmarkEnd w:id="126"/>
      <w:bookmarkEnd w:id="127"/>
      <w:bookmarkEnd w:id="128"/>
      <w:bookmarkEnd w:id="129"/>
      <w:bookmarkEnd w:id="130"/>
    </w:p>
    <w:p w14:paraId="382C4D72" w14:textId="77777777" w:rsidR="00E61DF3" w:rsidRPr="00BA08E8" w:rsidRDefault="00E61DF3" w:rsidP="00DB3E98">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14:paraId="16A3E050"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 xml:space="preserve">Приложение </w:t>
      </w:r>
      <w:r w:rsidR="00430AE3" w:rsidRPr="00BA08E8">
        <w:rPr>
          <w:sz w:val="24"/>
          <w:szCs w:val="24"/>
        </w:rPr>
        <w:fldChar w:fldCharType="begin"/>
      </w:r>
      <w:r w:rsidRPr="00BA08E8">
        <w:rPr>
          <w:sz w:val="24"/>
          <w:szCs w:val="24"/>
        </w:rPr>
        <w:instrText xml:space="preserve"> SEQ Приложение \* ARABIC </w:instrText>
      </w:r>
      <w:r w:rsidR="00430AE3" w:rsidRPr="00BA08E8">
        <w:rPr>
          <w:sz w:val="24"/>
          <w:szCs w:val="24"/>
        </w:rPr>
        <w:fldChar w:fldCharType="separate"/>
      </w:r>
      <w:r w:rsidR="00E650EB">
        <w:rPr>
          <w:noProof/>
          <w:sz w:val="24"/>
          <w:szCs w:val="24"/>
        </w:rPr>
        <w:t>2</w:t>
      </w:r>
      <w:r w:rsidR="00430AE3" w:rsidRPr="00BA08E8">
        <w:rPr>
          <w:sz w:val="24"/>
          <w:szCs w:val="24"/>
        </w:rPr>
        <w:fldChar w:fldCharType="end"/>
      </w:r>
      <w:r w:rsidRPr="00BA08E8">
        <w:rPr>
          <w:sz w:val="24"/>
          <w:szCs w:val="24"/>
        </w:rPr>
        <w:t xml:space="preserve"> к письму о подаче оферты</w:t>
      </w:r>
    </w:p>
    <w:p w14:paraId="27E124FF"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от «___</w:t>
      </w:r>
      <w:proofErr w:type="gramStart"/>
      <w:r w:rsidRPr="00BA08E8">
        <w:rPr>
          <w:sz w:val="24"/>
          <w:szCs w:val="24"/>
        </w:rPr>
        <w:t>_»_</w:t>
      </w:r>
      <w:proofErr w:type="gramEnd"/>
      <w:r w:rsidRPr="00BA08E8">
        <w:rPr>
          <w:sz w:val="24"/>
          <w:szCs w:val="24"/>
        </w:rPr>
        <w:t>___________ 20__г. №__________</w:t>
      </w:r>
    </w:p>
    <w:p w14:paraId="03550C81" w14:textId="77777777" w:rsidR="00E61DF3" w:rsidRPr="00BA08E8" w:rsidRDefault="00E61DF3" w:rsidP="006649DF">
      <w:pPr>
        <w:tabs>
          <w:tab w:val="num" w:pos="0"/>
        </w:tabs>
        <w:spacing w:line="240" w:lineRule="auto"/>
        <w:ind w:firstLine="0"/>
        <w:jc w:val="center"/>
        <w:rPr>
          <w:b/>
          <w:sz w:val="24"/>
          <w:szCs w:val="24"/>
        </w:rPr>
      </w:pPr>
    </w:p>
    <w:p w14:paraId="70CD5760" w14:textId="77777777" w:rsidR="00E61DF3" w:rsidRPr="00BA08E8" w:rsidRDefault="00E61DF3" w:rsidP="006649DF">
      <w:pPr>
        <w:tabs>
          <w:tab w:val="num" w:pos="0"/>
        </w:tabs>
        <w:spacing w:line="240" w:lineRule="auto"/>
        <w:ind w:firstLine="0"/>
        <w:jc w:val="center"/>
        <w:rPr>
          <w:b/>
          <w:sz w:val="24"/>
          <w:szCs w:val="24"/>
        </w:rPr>
      </w:pPr>
      <w:r w:rsidRPr="00BA08E8">
        <w:rPr>
          <w:b/>
          <w:sz w:val="24"/>
          <w:szCs w:val="24"/>
        </w:rPr>
        <w:t>Анкета Участника</w:t>
      </w:r>
    </w:p>
    <w:p w14:paraId="109DE5A8" w14:textId="77777777" w:rsidR="00E61DF3" w:rsidRPr="00BA08E8" w:rsidRDefault="00E61DF3" w:rsidP="00DB3E98">
      <w:pPr>
        <w:tabs>
          <w:tab w:val="num" w:pos="0"/>
        </w:tabs>
        <w:spacing w:line="240" w:lineRule="auto"/>
        <w:ind w:right="424" w:firstLine="0"/>
        <w:jc w:val="left"/>
        <w:rPr>
          <w:sz w:val="24"/>
          <w:szCs w:val="24"/>
        </w:rPr>
      </w:pPr>
      <w:r>
        <w:rPr>
          <w:sz w:val="24"/>
          <w:szCs w:val="24"/>
        </w:rPr>
        <w:t xml:space="preserve">Наименование </w:t>
      </w:r>
      <w:r w:rsidRPr="00BA08E8">
        <w:rPr>
          <w:sz w:val="24"/>
          <w:szCs w:val="24"/>
        </w:rPr>
        <w:t xml:space="preserve">и адрес </w:t>
      </w:r>
      <w:proofErr w:type="gramStart"/>
      <w:r w:rsidRPr="00BA08E8">
        <w:rPr>
          <w:sz w:val="24"/>
          <w:szCs w:val="24"/>
        </w:rPr>
        <w:t>Участника:_</w:t>
      </w:r>
      <w:proofErr w:type="gramEnd"/>
      <w:r w:rsidRPr="00BA08E8">
        <w:rPr>
          <w:sz w:val="24"/>
          <w:szCs w:val="24"/>
        </w:rPr>
        <w:t>____________________________________________</w:t>
      </w:r>
    </w:p>
    <w:p w14:paraId="1480181B" w14:textId="77777777" w:rsidR="00E61DF3" w:rsidRPr="00BA08E8" w:rsidRDefault="00E61DF3" w:rsidP="00DB3E98">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BA08E8" w14:paraId="4C77F04D" w14:textId="77777777" w:rsidTr="00645101">
        <w:trPr>
          <w:cantSplit/>
          <w:trHeight w:val="240"/>
          <w:tblHeader/>
        </w:trPr>
        <w:tc>
          <w:tcPr>
            <w:tcW w:w="540" w:type="dxa"/>
          </w:tcPr>
          <w:p w14:paraId="11296E85" w14:textId="77777777" w:rsidR="00E61DF3" w:rsidRPr="00BA08E8" w:rsidRDefault="00E61DF3" w:rsidP="006649DF">
            <w:pPr>
              <w:pStyle w:val="a8"/>
              <w:keepNext w:val="0"/>
              <w:tabs>
                <w:tab w:val="num" w:pos="0"/>
                <w:tab w:val="left" w:pos="432"/>
              </w:tabs>
              <w:spacing w:before="0" w:after="0"/>
              <w:ind w:left="0" w:right="-108"/>
              <w:jc w:val="center"/>
              <w:rPr>
                <w:sz w:val="24"/>
                <w:szCs w:val="24"/>
              </w:rPr>
            </w:pPr>
            <w:r w:rsidRPr="00BA08E8">
              <w:rPr>
                <w:sz w:val="24"/>
                <w:szCs w:val="24"/>
              </w:rPr>
              <w:t>№ п/п</w:t>
            </w:r>
          </w:p>
        </w:tc>
        <w:tc>
          <w:tcPr>
            <w:tcW w:w="5580" w:type="dxa"/>
            <w:vAlign w:val="center"/>
          </w:tcPr>
          <w:p w14:paraId="7D81AC52" w14:textId="77777777" w:rsidR="00E61DF3" w:rsidRPr="00BA08E8" w:rsidRDefault="00E61DF3" w:rsidP="006649DF">
            <w:pPr>
              <w:pStyle w:val="a8"/>
              <w:keepNext w:val="0"/>
              <w:tabs>
                <w:tab w:val="num" w:pos="0"/>
              </w:tabs>
              <w:spacing w:before="0" w:after="0"/>
              <w:ind w:left="0"/>
              <w:jc w:val="center"/>
              <w:rPr>
                <w:sz w:val="24"/>
                <w:szCs w:val="24"/>
              </w:rPr>
            </w:pPr>
            <w:r w:rsidRPr="00BA08E8">
              <w:rPr>
                <w:sz w:val="24"/>
                <w:szCs w:val="24"/>
              </w:rPr>
              <w:t>Наименование</w:t>
            </w:r>
          </w:p>
        </w:tc>
        <w:tc>
          <w:tcPr>
            <w:tcW w:w="3519" w:type="dxa"/>
            <w:vAlign w:val="center"/>
          </w:tcPr>
          <w:p w14:paraId="72BCB4FB" w14:textId="77777777" w:rsidR="00E61DF3" w:rsidRPr="00BA08E8" w:rsidRDefault="00E61DF3" w:rsidP="006649DF">
            <w:pPr>
              <w:pStyle w:val="a8"/>
              <w:keepNext w:val="0"/>
              <w:tabs>
                <w:tab w:val="num" w:pos="0"/>
              </w:tabs>
              <w:spacing w:before="0" w:after="0"/>
              <w:ind w:left="0"/>
              <w:jc w:val="center"/>
              <w:rPr>
                <w:sz w:val="24"/>
                <w:szCs w:val="24"/>
              </w:rPr>
            </w:pPr>
            <w:r w:rsidRPr="00BA08E8">
              <w:rPr>
                <w:sz w:val="24"/>
                <w:szCs w:val="24"/>
              </w:rPr>
              <w:t>Сведения об Участнике</w:t>
            </w:r>
          </w:p>
        </w:tc>
      </w:tr>
      <w:tr w:rsidR="00E61DF3" w:rsidRPr="00BA08E8" w14:paraId="18C8C599" w14:textId="77777777" w:rsidTr="00645101">
        <w:trPr>
          <w:cantSplit/>
        </w:trPr>
        <w:tc>
          <w:tcPr>
            <w:tcW w:w="540" w:type="dxa"/>
          </w:tcPr>
          <w:p w14:paraId="304AA233"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1</w:t>
            </w:r>
          </w:p>
        </w:tc>
        <w:tc>
          <w:tcPr>
            <w:tcW w:w="5580" w:type="dxa"/>
          </w:tcPr>
          <w:p w14:paraId="3A3D4B68" w14:textId="77777777" w:rsidR="00E61DF3" w:rsidRPr="00BA08E8" w:rsidRDefault="00E61DF3" w:rsidP="00DB3E98">
            <w:pPr>
              <w:pStyle w:val="a7"/>
              <w:tabs>
                <w:tab w:val="num" w:pos="0"/>
              </w:tabs>
              <w:spacing w:before="0" w:after="0"/>
              <w:ind w:left="0"/>
            </w:pPr>
            <w:r w:rsidRPr="00BA08E8">
              <w:t>Организационно-правовая форма и фирменное наименование Участника</w:t>
            </w:r>
          </w:p>
        </w:tc>
        <w:tc>
          <w:tcPr>
            <w:tcW w:w="3519" w:type="dxa"/>
          </w:tcPr>
          <w:p w14:paraId="5C829631" w14:textId="77777777" w:rsidR="00E61DF3" w:rsidRPr="00BA08E8" w:rsidRDefault="00E61DF3" w:rsidP="00DB3E98">
            <w:pPr>
              <w:pStyle w:val="a7"/>
              <w:tabs>
                <w:tab w:val="num" w:pos="0"/>
              </w:tabs>
              <w:spacing w:before="0" w:after="0"/>
              <w:ind w:left="0"/>
            </w:pPr>
          </w:p>
        </w:tc>
      </w:tr>
      <w:tr w:rsidR="00E61DF3" w:rsidRPr="00BA08E8" w14:paraId="576D2EC7" w14:textId="77777777" w:rsidTr="00645101">
        <w:trPr>
          <w:cantSplit/>
        </w:trPr>
        <w:tc>
          <w:tcPr>
            <w:tcW w:w="540" w:type="dxa"/>
          </w:tcPr>
          <w:p w14:paraId="6951325B"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2</w:t>
            </w:r>
          </w:p>
        </w:tc>
        <w:tc>
          <w:tcPr>
            <w:tcW w:w="5580" w:type="dxa"/>
          </w:tcPr>
          <w:p w14:paraId="6B05BA9A" w14:textId="77777777" w:rsidR="00E61DF3" w:rsidRPr="00BA08E8" w:rsidRDefault="00E61DF3" w:rsidP="00DB3E98">
            <w:pPr>
              <w:pStyle w:val="a7"/>
              <w:tabs>
                <w:tab w:val="num" w:pos="0"/>
              </w:tabs>
              <w:spacing w:before="0" w:after="0"/>
              <w:ind w:left="0"/>
            </w:pPr>
            <w:r w:rsidRPr="00BA08E8">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14:paraId="55D49536" w14:textId="77777777" w:rsidR="00E61DF3" w:rsidRPr="00BA08E8" w:rsidRDefault="00E61DF3" w:rsidP="00DB3E98">
            <w:pPr>
              <w:pStyle w:val="a7"/>
              <w:tabs>
                <w:tab w:val="num" w:pos="0"/>
              </w:tabs>
              <w:spacing w:before="0" w:after="0"/>
              <w:ind w:left="0"/>
            </w:pPr>
          </w:p>
        </w:tc>
      </w:tr>
      <w:tr w:rsidR="00E61DF3" w:rsidRPr="00BA08E8" w14:paraId="2D6B74B3" w14:textId="77777777" w:rsidTr="00645101">
        <w:trPr>
          <w:cantSplit/>
        </w:trPr>
        <w:tc>
          <w:tcPr>
            <w:tcW w:w="540" w:type="dxa"/>
          </w:tcPr>
          <w:p w14:paraId="12A8734B"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3</w:t>
            </w:r>
          </w:p>
        </w:tc>
        <w:tc>
          <w:tcPr>
            <w:tcW w:w="5580" w:type="dxa"/>
          </w:tcPr>
          <w:p w14:paraId="635BC668" w14:textId="77777777" w:rsidR="00E61DF3" w:rsidRPr="00BA08E8" w:rsidRDefault="00E61DF3" w:rsidP="00DB3E98">
            <w:pPr>
              <w:pStyle w:val="a7"/>
              <w:tabs>
                <w:tab w:val="num" w:pos="0"/>
              </w:tabs>
              <w:spacing w:before="0" w:after="0"/>
              <w:ind w:left="0"/>
            </w:pPr>
            <w:r w:rsidRPr="00BA08E8">
              <w:t>Свидетельство о внесении в Единый государственный реестр юридических лиц (дата и номер, кем выдано)</w:t>
            </w:r>
          </w:p>
        </w:tc>
        <w:tc>
          <w:tcPr>
            <w:tcW w:w="3519" w:type="dxa"/>
          </w:tcPr>
          <w:p w14:paraId="52D76C88" w14:textId="77777777" w:rsidR="00E61DF3" w:rsidRPr="00BA08E8" w:rsidRDefault="00E61DF3" w:rsidP="00DB3E98">
            <w:pPr>
              <w:pStyle w:val="a7"/>
              <w:tabs>
                <w:tab w:val="num" w:pos="0"/>
              </w:tabs>
              <w:spacing w:before="0" w:after="0"/>
              <w:ind w:left="0"/>
            </w:pPr>
          </w:p>
        </w:tc>
      </w:tr>
      <w:tr w:rsidR="00E61DF3" w:rsidRPr="00BA08E8" w14:paraId="000E6797" w14:textId="77777777" w:rsidTr="00645101">
        <w:trPr>
          <w:cantSplit/>
        </w:trPr>
        <w:tc>
          <w:tcPr>
            <w:tcW w:w="540" w:type="dxa"/>
          </w:tcPr>
          <w:p w14:paraId="0E68C1F6"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4</w:t>
            </w:r>
          </w:p>
        </w:tc>
        <w:tc>
          <w:tcPr>
            <w:tcW w:w="5580" w:type="dxa"/>
          </w:tcPr>
          <w:p w14:paraId="63E5A00E" w14:textId="77777777" w:rsidR="00E61DF3" w:rsidRPr="00BA08E8" w:rsidRDefault="00E61DF3" w:rsidP="00DB3E98">
            <w:pPr>
              <w:pStyle w:val="a7"/>
              <w:tabs>
                <w:tab w:val="num" w:pos="0"/>
              </w:tabs>
              <w:spacing w:before="0" w:after="0"/>
              <w:ind w:left="0"/>
            </w:pPr>
            <w:r w:rsidRPr="00BA08E8">
              <w:t>ИНН</w:t>
            </w:r>
            <w:r w:rsidR="00E650EB">
              <w:t>/ОГРН</w:t>
            </w:r>
            <w:r w:rsidRPr="00BA08E8">
              <w:t xml:space="preserve"> Участника</w:t>
            </w:r>
          </w:p>
        </w:tc>
        <w:tc>
          <w:tcPr>
            <w:tcW w:w="3519" w:type="dxa"/>
          </w:tcPr>
          <w:p w14:paraId="7B3A20EF" w14:textId="77777777" w:rsidR="00E61DF3" w:rsidRPr="00BA08E8" w:rsidRDefault="00E61DF3" w:rsidP="00DB3E98">
            <w:pPr>
              <w:pStyle w:val="a7"/>
              <w:tabs>
                <w:tab w:val="num" w:pos="0"/>
              </w:tabs>
              <w:spacing w:before="0" w:after="0"/>
              <w:ind w:left="0"/>
            </w:pPr>
          </w:p>
        </w:tc>
      </w:tr>
      <w:tr w:rsidR="00E61DF3" w:rsidRPr="00BA08E8" w14:paraId="0A25DE97" w14:textId="77777777" w:rsidTr="00645101">
        <w:trPr>
          <w:cantSplit/>
        </w:trPr>
        <w:tc>
          <w:tcPr>
            <w:tcW w:w="540" w:type="dxa"/>
          </w:tcPr>
          <w:p w14:paraId="43A8BB96"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5</w:t>
            </w:r>
          </w:p>
        </w:tc>
        <w:tc>
          <w:tcPr>
            <w:tcW w:w="5580" w:type="dxa"/>
          </w:tcPr>
          <w:p w14:paraId="3B313805" w14:textId="77777777" w:rsidR="00E61DF3" w:rsidRPr="00BA08E8" w:rsidRDefault="00E61DF3" w:rsidP="00DB3E98">
            <w:pPr>
              <w:pStyle w:val="a7"/>
              <w:tabs>
                <w:tab w:val="num" w:pos="0"/>
              </w:tabs>
              <w:spacing w:before="0" w:after="0"/>
              <w:ind w:left="0"/>
            </w:pPr>
            <w:r w:rsidRPr="00BA08E8">
              <w:t>Юридический адрес</w:t>
            </w:r>
          </w:p>
        </w:tc>
        <w:tc>
          <w:tcPr>
            <w:tcW w:w="3519" w:type="dxa"/>
          </w:tcPr>
          <w:p w14:paraId="6A3EE6B7" w14:textId="77777777" w:rsidR="00E61DF3" w:rsidRPr="00BA08E8" w:rsidRDefault="00E61DF3" w:rsidP="00DB3E98">
            <w:pPr>
              <w:pStyle w:val="a7"/>
              <w:tabs>
                <w:tab w:val="num" w:pos="0"/>
              </w:tabs>
              <w:spacing w:before="0" w:after="0"/>
              <w:ind w:left="0"/>
            </w:pPr>
          </w:p>
        </w:tc>
      </w:tr>
      <w:tr w:rsidR="00E61DF3" w:rsidRPr="00BA08E8" w14:paraId="10F6E533" w14:textId="77777777" w:rsidTr="00645101">
        <w:trPr>
          <w:cantSplit/>
        </w:trPr>
        <w:tc>
          <w:tcPr>
            <w:tcW w:w="540" w:type="dxa"/>
          </w:tcPr>
          <w:p w14:paraId="69D8EDBE"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6</w:t>
            </w:r>
          </w:p>
        </w:tc>
        <w:tc>
          <w:tcPr>
            <w:tcW w:w="5580" w:type="dxa"/>
          </w:tcPr>
          <w:p w14:paraId="42257647" w14:textId="77777777" w:rsidR="00E61DF3" w:rsidRPr="00BA08E8" w:rsidRDefault="00E61DF3" w:rsidP="00DB3E98">
            <w:pPr>
              <w:pStyle w:val="a7"/>
              <w:tabs>
                <w:tab w:val="num" w:pos="0"/>
              </w:tabs>
              <w:spacing w:before="0" w:after="0"/>
              <w:ind w:left="0"/>
            </w:pPr>
            <w:r w:rsidRPr="00BA08E8">
              <w:t>Почтовый адрес</w:t>
            </w:r>
          </w:p>
        </w:tc>
        <w:tc>
          <w:tcPr>
            <w:tcW w:w="3519" w:type="dxa"/>
          </w:tcPr>
          <w:p w14:paraId="32375CFB" w14:textId="77777777" w:rsidR="00E61DF3" w:rsidRPr="00BA08E8" w:rsidRDefault="00E61DF3" w:rsidP="00DB3E98">
            <w:pPr>
              <w:pStyle w:val="a7"/>
              <w:tabs>
                <w:tab w:val="num" w:pos="0"/>
              </w:tabs>
              <w:spacing w:before="0" w:after="0"/>
              <w:ind w:left="0"/>
            </w:pPr>
          </w:p>
        </w:tc>
      </w:tr>
      <w:tr w:rsidR="00E61DF3" w:rsidRPr="00BA08E8" w14:paraId="0333764D" w14:textId="77777777" w:rsidTr="00645101">
        <w:trPr>
          <w:cantSplit/>
        </w:trPr>
        <w:tc>
          <w:tcPr>
            <w:tcW w:w="540" w:type="dxa"/>
          </w:tcPr>
          <w:p w14:paraId="6AC38B19"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7</w:t>
            </w:r>
          </w:p>
        </w:tc>
        <w:tc>
          <w:tcPr>
            <w:tcW w:w="5580" w:type="dxa"/>
          </w:tcPr>
          <w:p w14:paraId="6ABC3969" w14:textId="77777777" w:rsidR="00E61DF3" w:rsidRPr="00BA08E8" w:rsidRDefault="00E61DF3" w:rsidP="00DB3E98">
            <w:pPr>
              <w:pStyle w:val="a7"/>
              <w:tabs>
                <w:tab w:val="num" w:pos="0"/>
              </w:tabs>
              <w:spacing w:before="0" w:after="0"/>
              <w:ind w:left="0"/>
            </w:pPr>
            <w:r w:rsidRPr="00BA08E8">
              <w:t>Филиалы: перечислить наименования и почтовые адреса</w:t>
            </w:r>
          </w:p>
        </w:tc>
        <w:tc>
          <w:tcPr>
            <w:tcW w:w="3519" w:type="dxa"/>
          </w:tcPr>
          <w:p w14:paraId="51F37099" w14:textId="77777777" w:rsidR="00E61DF3" w:rsidRPr="00BA08E8" w:rsidRDefault="00E61DF3" w:rsidP="00DB3E98">
            <w:pPr>
              <w:pStyle w:val="a7"/>
              <w:tabs>
                <w:tab w:val="num" w:pos="0"/>
              </w:tabs>
              <w:spacing w:before="0" w:after="0"/>
              <w:ind w:left="0"/>
            </w:pPr>
          </w:p>
        </w:tc>
      </w:tr>
      <w:tr w:rsidR="00E61DF3" w:rsidRPr="00BA08E8" w14:paraId="55EB1BA1" w14:textId="77777777" w:rsidTr="00645101">
        <w:trPr>
          <w:cantSplit/>
        </w:trPr>
        <w:tc>
          <w:tcPr>
            <w:tcW w:w="540" w:type="dxa"/>
          </w:tcPr>
          <w:p w14:paraId="684E1DD8"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8</w:t>
            </w:r>
          </w:p>
        </w:tc>
        <w:tc>
          <w:tcPr>
            <w:tcW w:w="5580" w:type="dxa"/>
          </w:tcPr>
          <w:p w14:paraId="17DBD851" w14:textId="77777777" w:rsidR="00E61DF3" w:rsidRPr="00BA08E8" w:rsidRDefault="00E61DF3" w:rsidP="00DB3E98">
            <w:pPr>
              <w:pStyle w:val="a7"/>
              <w:tabs>
                <w:tab w:val="num" w:pos="0"/>
              </w:tabs>
              <w:spacing w:before="0" w:after="0"/>
              <w:ind w:left="0"/>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14:paraId="680654AB" w14:textId="77777777" w:rsidR="00E61DF3" w:rsidRPr="00BA08E8" w:rsidRDefault="00E61DF3" w:rsidP="00DB3E98">
            <w:pPr>
              <w:pStyle w:val="a7"/>
              <w:tabs>
                <w:tab w:val="num" w:pos="0"/>
              </w:tabs>
              <w:spacing w:before="0" w:after="0"/>
              <w:ind w:left="0"/>
            </w:pPr>
          </w:p>
        </w:tc>
      </w:tr>
      <w:tr w:rsidR="00E61DF3" w:rsidRPr="00BA08E8" w14:paraId="5BE8C4A8" w14:textId="77777777" w:rsidTr="00645101">
        <w:trPr>
          <w:cantSplit/>
        </w:trPr>
        <w:tc>
          <w:tcPr>
            <w:tcW w:w="540" w:type="dxa"/>
          </w:tcPr>
          <w:p w14:paraId="378FE4D4"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9</w:t>
            </w:r>
          </w:p>
        </w:tc>
        <w:tc>
          <w:tcPr>
            <w:tcW w:w="5580" w:type="dxa"/>
          </w:tcPr>
          <w:p w14:paraId="264A5DBA" w14:textId="77777777" w:rsidR="00E61DF3" w:rsidRPr="00BA08E8" w:rsidRDefault="00E61DF3" w:rsidP="00DB3E98">
            <w:pPr>
              <w:pStyle w:val="a7"/>
              <w:tabs>
                <w:tab w:val="num" w:pos="0"/>
              </w:tabs>
              <w:spacing w:before="0" w:after="0"/>
              <w:ind w:left="0"/>
            </w:pPr>
            <w:r w:rsidRPr="00BA08E8">
              <w:t>Телефоны Участника (с указанием кода города)</w:t>
            </w:r>
          </w:p>
        </w:tc>
        <w:tc>
          <w:tcPr>
            <w:tcW w:w="3519" w:type="dxa"/>
          </w:tcPr>
          <w:p w14:paraId="0DFA71B4" w14:textId="77777777" w:rsidR="00E61DF3" w:rsidRPr="00BA08E8" w:rsidRDefault="00E61DF3" w:rsidP="00DB3E98">
            <w:pPr>
              <w:pStyle w:val="a7"/>
              <w:tabs>
                <w:tab w:val="num" w:pos="0"/>
              </w:tabs>
              <w:spacing w:before="0" w:after="0"/>
              <w:ind w:left="0"/>
            </w:pPr>
          </w:p>
        </w:tc>
      </w:tr>
      <w:tr w:rsidR="00E61DF3" w:rsidRPr="00BA08E8" w14:paraId="01558414" w14:textId="77777777" w:rsidTr="00645101">
        <w:trPr>
          <w:cantSplit/>
          <w:trHeight w:val="116"/>
        </w:trPr>
        <w:tc>
          <w:tcPr>
            <w:tcW w:w="540" w:type="dxa"/>
          </w:tcPr>
          <w:p w14:paraId="0BCD38B3"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10</w:t>
            </w:r>
          </w:p>
        </w:tc>
        <w:tc>
          <w:tcPr>
            <w:tcW w:w="5580" w:type="dxa"/>
          </w:tcPr>
          <w:p w14:paraId="5B04F26F" w14:textId="77777777" w:rsidR="00E61DF3" w:rsidRPr="00BA08E8" w:rsidRDefault="00E61DF3" w:rsidP="00DB3E98">
            <w:pPr>
              <w:pStyle w:val="a7"/>
              <w:tabs>
                <w:tab w:val="num" w:pos="0"/>
              </w:tabs>
              <w:spacing w:before="0" w:after="0"/>
              <w:ind w:left="0"/>
            </w:pPr>
            <w:r w:rsidRPr="00BA08E8">
              <w:t>Факс Участника (с указанием кода города)</w:t>
            </w:r>
          </w:p>
        </w:tc>
        <w:tc>
          <w:tcPr>
            <w:tcW w:w="3519" w:type="dxa"/>
          </w:tcPr>
          <w:p w14:paraId="67D56A22" w14:textId="77777777" w:rsidR="00E61DF3" w:rsidRPr="00BA08E8" w:rsidRDefault="00E61DF3" w:rsidP="00DB3E98">
            <w:pPr>
              <w:pStyle w:val="a7"/>
              <w:tabs>
                <w:tab w:val="num" w:pos="0"/>
              </w:tabs>
              <w:spacing w:before="0" w:after="0"/>
              <w:ind w:left="0"/>
            </w:pPr>
          </w:p>
        </w:tc>
      </w:tr>
      <w:tr w:rsidR="00E61DF3" w:rsidRPr="00BA08E8" w14:paraId="4E620837" w14:textId="77777777" w:rsidTr="00645101">
        <w:trPr>
          <w:cantSplit/>
        </w:trPr>
        <w:tc>
          <w:tcPr>
            <w:tcW w:w="540" w:type="dxa"/>
          </w:tcPr>
          <w:p w14:paraId="48B8B20E"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11</w:t>
            </w:r>
          </w:p>
        </w:tc>
        <w:tc>
          <w:tcPr>
            <w:tcW w:w="5580" w:type="dxa"/>
          </w:tcPr>
          <w:p w14:paraId="7093A52A" w14:textId="77777777" w:rsidR="00E61DF3" w:rsidRPr="00BA08E8" w:rsidRDefault="00E61DF3" w:rsidP="00DB3E98">
            <w:pPr>
              <w:pStyle w:val="a7"/>
              <w:tabs>
                <w:tab w:val="num" w:pos="0"/>
              </w:tabs>
              <w:spacing w:before="0" w:after="0"/>
              <w:ind w:left="0"/>
            </w:pPr>
            <w:r w:rsidRPr="00BA08E8">
              <w:t>Адрес электронной почты Участника</w:t>
            </w:r>
          </w:p>
        </w:tc>
        <w:tc>
          <w:tcPr>
            <w:tcW w:w="3519" w:type="dxa"/>
          </w:tcPr>
          <w:p w14:paraId="6B343F01" w14:textId="77777777" w:rsidR="00E61DF3" w:rsidRPr="00BA08E8" w:rsidRDefault="00E61DF3" w:rsidP="00DB3E98">
            <w:pPr>
              <w:pStyle w:val="a7"/>
              <w:tabs>
                <w:tab w:val="num" w:pos="0"/>
              </w:tabs>
              <w:spacing w:before="0" w:after="0"/>
              <w:ind w:left="0"/>
            </w:pPr>
          </w:p>
        </w:tc>
      </w:tr>
      <w:tr w:rsidR="00E61DF3" w:rsidRPr="00BA08E8" w14:paraId="2ED4A0B7" w14:textId="77777777" w:rsidTr="00645101">
        <w:trPr>
          <w:cantSplit/>
        </w:trPr>
        <w:tc>
          <w:tcPr>
            <w:tcW w:w="540" w:type="dxa"/>
            <w:tcBorders>
              <w:top w:val="single" w:sz="4" w:space="0" w:color="auto"/>
              <w:left w:val="single" w:sz="4" w:space="0" w:color="auto"/>
              <w:bottom w:val="single" w:sz="4" w:space="0" w:color="auto"/>
              <w:right w:val="single" w:sz="4" w:space="0" w:color="auto"/>
            </w:tcBorders>
          </w:tcPr>
          <w:p w14:paraId="21E213C1"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14:paraId="791C8A8F" w14:textId="77777777" w:rsidR="00E61DF3" w:rsidRPr="00BA08E8" w:rsidRDefault="00E61DF3" w:rsidP="00DB3E98">
            <w:pPr>
              <w:pStyle w:val="a7"/>
              <w:tabs>
                <w:tab w:val="num" w:pos="0"/>
              </w:tabs>
              <w:spacing w:before="0" w:after="0"/>
              <w:ind w:left="0"/>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14:paraId="56FC79AC" w14:textId="77777777" w:rsidR="00E61DF3" w:rsidRPr="00BA08E8" w:rsidRDefault="00E61DF3" w:rsidP="00DB3E98">
            <w:pPr>
              <w:pStyle w:val="a7"/>
              <w:tabs>
                <w:tab w:val="num" w:pos="0"/>
              </w:tabs>
              <w:spacing w:before="0" w:after="0"/>
              <w:ind w:left="0"/>
            </w:pPr>
          </w:p>
        </w:tc>
      </w:tr>
      <w:tr w:rsidR="00E61DF3" w:rsidRPr="00BA08E8" w14:paraId="6F567C8B" w14:textId="77777777" w:rsidTr="00645101">
        <w:trPr>
          <w:cantSplit/>
        </w:trPr>
        <w:tc>
          <w:tcPr>
            <w:tcW w:w="540" w:type="dxa"/>
            <w:tcBorders>
              <w:top w:val="single" w:sz="4" w:space="0" w:color="auto"/>
              <w:left w:val="single" w:sz="4" w:space="0" w:color="auto"/>
              <w:bottom w:val="single" w:sz="4" w:space="0" w:color="auto"/>
              <w:right w:val="single" w:sz="4" w:space="0" w:color="auto"/>
            </w:tcBorders>
          </w:tcPr>
          <w:p w14:paraId="2E264F2B"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14:paraId="0EB7F16D" w14:textId="77777777" w:rsidR="00E61DF3" w:rsidRPr="00BA08E8" w:rsidRDefault="00E61DF3" w:rsidP="00DB3E98">
            <w:pPr>
              <w:pStyle w:val="a7"/>
              <w:tabs>
                <w:tab w:val="num" w:pos="0"/>
              </w:tabs>
              <w:spacing w:before="0" w:after="0"/>
              <w:ind w:left="0"/>
            </w:pPr>
            <w:r w:rsidRPr="00BA08E8">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14:paraId="41B59D0B" w14:textId="77777777" w:rsidR="00E61DF3" w:rsidRPr="00BA08E8" w:rsidRDefault="00E61DF3" w:rsidP="00DB3E98">
            <w:pPr>
              <w:pStyle w:val="a7"/>
              <w:tabs>
                <w:tab w:val="num" w:pos="0"/>
              </w:tabs>
              <w:spacing w:before="0" w:after="0"/>
              <w:ind w:left="0"/>
            </w:pPr>
          </w:p>
        </w:tc>
      </w:tr>
      <w:tr w:rsidR="00E61DF3" w:rsidRPr="00BA08E8" w14:paraId="0A4AFAAE" w14:textId="77777777" w:rsidTr="00645101">
        <w:trPr>
          <w:cantSplit/>
        </w:trPr>
        <w:tc>
          <w:tcPr>
            <w:tcW w:w="540" w:type="dxa"/>
          </w:tcPr>
          <w:p w14:paraId="63F4E09F" w14:textId="77777777" w:rsidR="00E61DF3" w:rsidRPr="00BA08E8" w:rsidRDefault="00E61DF3" w:rsidP="00DB3E98">
            <w:pPr>
              <w:tabs>
                <w:tab w:val="num" w:pos="0"/>
              </w:tabs>
              <w:spacing w:line="240" w:lineRule="auto"/>
              <w:ind w:firstLine="0"/>
              <w:jc w:val="left"/>
              <w:rPr>
                <w:sz w:val="24"/>
                <w:szCs w:val="24"/>
              </w:rPr>
            </w:pPr>
            <w:r w:rsidRPr="00BA08E8">
              <w:rPr>
                <w:sz w:val="24"/>
                <w:szCs w:val="24"/>
              </w:rPr>
              <w:t>14</w:t>
            </w:r>
          </w:p>
        </w:tc>
        <w:tc>
          <w:tcPr>
            <w:tcW w:w="5580" w:type="dxa"/>
          </w:tcPr>
          <w:p w14:paraId="445A24FA" w14:textId="77777777" w:rsidR="00E61DF3" w:rsidRPr="00BA08E8" w:rsidRDefault="00E61DF3" w:rsidP="00DB3E98">
            <w:pPr>
              <w:pStyle w:val="a7"/>
              <w:tabs>
                <w:tab w:val="num" w:pos="0"/>
              </w:tabs>
              <w:spacing w:before="0" w:after="0"/>
              <w:ind w:left="0"/>
            </w:pPr>
            <w:r w:rsidRPr="00BA08E8">
              <w:t>Фамилия, Имя и Отчество ответственного лица Участника с указанием должности</w:t>
            </w:r>
            <w:r w:rsidR="00656E6D">
              <w:t>,</w:t>
            </w:r>
            <w:r w:rsidRPr="00BA08E8">
              <w:t xml:space="preserve"> контактного телефона</w:t>
            </w:r>
            <w:r w:rsidR="00656E6D">
              <w:t xml:space="preserve"> и электронной почты для направления уведомлений</w:t>
            </w:r>
          </w:p>
        </w:tc>
        <w:tc>
          <w:tcPr>
            <w:tcW w:w="3519" w:type="dxa"/>
          </w:tcPr>
          <w:p w14:paraId="51497644" w14:textId="77777777" w:rsidR="00E61DF3" w:rsidRPr="00BA08E8" w:rsidRDefault="00E61DF3" w:rsidP="00DB3E98">
            <w:pPr>
              <w:pStyle w:val="a7"/>
              <w:tabs>
                <w:tab w:val="num" w:pos="0"/>
              </w:tabs>
              <w:spacing w:before="0" w:after="0"/>
              <w:ind w:left="0"/>
            </w:pPr>
          </w:p>
        </w:tc>
      </w:tr>
    </w:tbl>
    <w:p w14:paraId="797F8EDE" w14:textId="77777777" w:rsidR="00E61DF3" w:rsidRPr="00BA08E8" w:rsidRDefault="00E61DF3" w:rsidP="00DB3E98">
      <w:pPr>
        <w:tabs>
          <w:tab w:val="num" w:pos="0"/>
        </w:tabs>
        <w:spacing w:line="240" w:lineRule="auto"/>
        <w:ind w:firstLine="0"/>
        <w:rPr>
          <w:sz w:val="24"/>
          <w:szCs w:val="24"/>
        </w:rPr>
      </w:pPr>
      <w:r w:rsidRPr="00BA08E8">
        <w:rPr>
          <w:sz w:val="24"/>
          <w:szCs w:val="24"/>
        </w:rPr>
        <w:t>____________________________________</w:t>
      </w:r>
    </w:p>
    <w:p w14:paraId="2D98DA8D" w14:textId="77777777" w:rsidR="00E61DF3" w:rsidRPr="00BA08E8" w:rsidRDefault="00E61DF3" w:rsidP="00DB3E98">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14:paraId="5C052F75" w14:textId="77777777" w:rsidR="00E61DF3" w:rsidRPr="00BA08E8" w:rsidRDefault="00E61DF3" w:rsidP="00DB3E98">
      <w:pPr>
        <w:tabs>
          <w:tab w:val="num" w:pos="0"/>
        </w:tabs>
        <w:spacing w:line="240" w:lineRule="auto"/>
        <w:ind w:firstLine="0"/>
        <w:rPr>
          <w:sz w:val="24"/>
          <w:szCs w:val="24"/>
        </w:rPr>
      </w:pPr>
      <w:r w:rsidRPr="00BA08E8">
        <w:rPr>
          <w:sz w:val="24"/>
          <w:szCs w:val="24"/>
        </w:rPr>
        <w:t>____________________________________</w:t>
      </w:r>
    </w:p>
    <w:p w14:paraId="4DFA8C58" w14:textId="77777777" w:rsidR="00E61DF3" w:rsidRPr="00BA08E8" w:rsidRDefault="00E61DF3" w:rsidP="00DB3E98">
      <w:pPr>
        <w:tabs>
          <w:tab w:val="num" w:pos="0"/>
        </w:tabs>
        <w:spacing w:line="240" w:lineRule="auto"/>
        <w:ind w:firstLine="0"/>
        <w:rPr>
          <w:b/>
          <w:sz w:val="24"/>
          <w:szCs w:val="24"/>
        </w:rPr>
      </w:pPr>
      <w:r w:rsidRPr="00BA08E8">
        <w:rPr>
          <w:sz w:val="24"/>
          <w:szCs w:val="24"/>
          <w:vertAlign w:val="superscript"/>
        </w:rPr>
        <w:t>(фамилия, имя, отчество подписавшего, должность)</w:t>
      </w:r>
    </w:p>
    <w:p w14:paraId="1FE6FAF1" w14:textId="77777777" w:rsidR="00E61DF3" w:rsidRPr="00BA08E8" w:rsidRDefault="00E61DF3" w:rsidP="00DB3E98">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14:paraId="7B35A366" w14:textId="480A7816" w:rsidR="00E61DF3" w:rsidRPr="003E05B4" w:rsidRDefault="00E61DF3" w:rsidP="00E61DF3">
      <w:pPr>
        <w:pStyle w:val="ab"/>
        <w:tabs>
          <w:tab w:val="clear" w:pos="1134"/>
          <w:tab w:val="num" w:pos="0"/>
        </w:tabs>
        <w:spacing w:line="240" w:lineRule="auto"/>
        <w:ind w:left="0" w:firstLine="0"/>
        <w:rPr>
          <w:b/>
          <w:sz w:val="16"/>
          <w:szCs w:val="24"/>
        </w:rPr>
      </w:pPr>
      <w:bookmarkStart w:id="131" w:name="_Toc98254035"/>
      <w:r w:rsidRPr="003E05B4">
        <w:rPr>
          <w:b/>
          <w:sz w:val="24"/>
          <w:szCs w:val="24"/>
        </w:rPr>
        <w:t>Инструкции по заполнению</w:t>
      </w:r>
      <w:bookmarkEnd w:id="131"/>
    </w:p>
    <w:p w14:paraId="53CA7491" w14:textId="77777777" w:rsidR="00E61DF3" w:rsidRPr="003E05B4" w:rsidRDefault="00E61DF3" w:rsidP="00E61DF3">
      <w:pPr>
        <w:tabs>
          <w:tab w:val="num" w:pos="0"/>
        </w:tabs>
        <w:spacing w:line="240" w:lineRule="auto"/>
        <w:ind w:firstLine="0"/>
        <w:rPr>
          <w:sz w:val="16"/>
          <w:szCs w:val="24"/>
        </w:rPr>
      </w:pPr>
      <w:r w:rsidRPr="003E05B4">
        <w:rPr>
          <w:sz w:val="16"/>
          <w:szCs w:val="24"/>
        </w:rPr>
        <w:t>1. Участник указывает дату и номер Предложения в соответствии с письмом о подаче оферты.</w:t>
      </w:r>
    </w:p>
    <w:p w14:paraId="18E6C9E7" w14:textId="77777777" w:rsidR="00E61DF3" w:rsidRPr="003E05B4" w:rsidRDefault="00E61DF3" w:rsidP="00E61DF3">
      <w:pPr>
        <w:tabs>
          <w:tab w:val="num" w:pos="0"/>
        </w:tabs>
        <w:spacing w:line="240" w:lineRule="auto"/>
        <w:ind w:firstLine="0"/>
        <w:rPr>
          <w:sz w:val="16"/>
          <w:szCs w:val="24"/>
        </w:rPr>
      </w:pPr>
      <w:r w:rsidRPr="003E05B4">
        <w:rPr>
          <w:sz w:val="16"/>
          <w:szCs w:val="24"/>
        </w:rPr>
        <w:t>2. Участник указывает свое фирменное наименование (в т.ч. организационно-правовую форму) и свой адрес.</w:t>
      </w:r>
    </w:p>
    <w:p w14:paraId="68DC539F" w14:textId="77777777" w:rsidR="00E61DF3" w:rsidRPr="003E05B4" w:rsidRDefault="00E61DF3" w:rsidP="00E61DF3">
      <w:pPr>
        <w:tabs>
          <w:tab w:val="num" w:pos="0"/>
        </w:tabs>
        <w:spacing w:line="240" w:lineRule="auto"/>
        <w:ind w:firstLine="0"/>
        <w:rPr>
          <w:sz w:val="16"/>
          <w:szCs w:val="24"/>
        </w:rPr>
      </w:pPr>
      <w:r w:rsidRPr="003E05B4">
        <w:rPr>
          <w:sz w:val="16"/>
          <w:szCs w:val="24"/>
        </w:rPr>
        <w:t>3. Участники должны заполнить приведенную выше таблицу по всем позициям. В случае отсутствия каких-либо данных указать слово «нет».</w:t>
      </w:r>
    </w:p>
    <w:p w14:paraId="6780D725" w14:textId="115ABF66" w:rsidR="00E61DF3" w:rsidRDefault="00E61DF3" w:rsidP="00E61DF3">
      <w:pPr>
        <w:tabs>
          <w:tab w:val="num" w:pos="0"/>
        </w:tabs>
        <w:spacing w:line="240" w:lineRule="auto"/>
        <w:ind w:firstLine="0"/>
        <w:rPr>
          <w:sz w:val="16"/>
          <w:szCs w:val="24"/>
        </w:rPr>
      </w:pPr>
      <w:r w:rsidRPr="003E05B4">
        <w:rPr>
          <w:sz w:val="16"/>
          <w:szCs w:val="24"/>
        </w:rPr>
        <w:t>4. В графе 8 «Банковские реквизиты…» указываются реквизиты, которые будут использованы при заключении Договора.</w:t>
      </w:r>
    </w:p>
    <w:p w14:paraId="616D563D" w14:textId="3A92461D" w:rsidR="00DB3E98" w:rsidRDefault="00DB3E98" w:rsidP="00E61DF3">
      <w:pPr>
        <w:tabs>
          <w:tab w:val="num" w:pos="0"/>
        </w:tabs>
        <w:spacing w:line="240" w:lineRule="auto"/>
        <w:ind w:firstLine="0"/>
        <w:rPr>
          <w:sz w:val="16"/>
          <w:szCs w:val="24"/>
        </w:rPr>
      </w:pPr>
    </w:p>
    <w:p w14:paraId="1898AC37" w14:textId="46ACDD83" w:rsidR="00DB3E98" w:rsidRDefault="00DB3E98" w:rsidP="00E61DF3">
      <w:pPr>
        <w:tabs>
          <w:tab w:val="num" w:pos="0"/>
        </w:tabs>
        <w:spacing w:line="240" w:lineRule="auto"/>
        <w:ind w:firstLine="0"/>
        <w:rPr>
          <w:sz w:val="16"/>
          <w:szCs w:val="24"/>
        </w:rPr>
      </w:pPr>
    </w:p>
    <w:p w14:paraId="70BAC985" w14:textId="77777777" w:rsidR="00DB3E98" w:rsidRPr="003E05B4" w:rsidRDefault="00DB3E98" w:rsidP="00E61DF3">
      <w:pPr>
        <w:tabs>
          <w:tab w:val="num" w:pos="0"/>
        </w:tabs>
        <w:spacing w:line="240" w:lineRule="auto"/>
        <w:ind w:firstLine="0"/>
        <w:rPr>
          <w:sz w:val="16"/>
          <w:szCs w:val="24"/>
        </w:rPr>
      </w:pPr>
    </w:p>
    <w:p w14:paraId="54CAA538" w14:textId="77777777" w:rsidR="00B27808" w:rsidRPr="00DB3E98" w:rsidRDefault="00B27808" w:rsidP="006649DF">
      <w:pPr>
        <w:pStyle w:val="af8"/>
        <w:widowControl w:val="0"/>
        <w:numPr>
          <w:ilvl w:val="1"/>
          <w:numId w:val="42"/>
        </w:numPr>
        <w:spacing w:line="240" w:lineRule="auto"/>
        <w:ind w:left="567" w:hanging="567"/>
        <w:rPr>
          <w:bCs/>
          <w:sz w:val="24"/>
          <w:szCs w:val="24"/>
        </w:rPr>
      </w:pPr>
      <w:bookmarkStart w:id="132" w:name="_Toc249424225"/>
      <w:bookmarkStart w:id="133" w:name="_Toc239829850"/>
      <w:bookmarkStart w:id="134" w:name="_Toc215024643"/>
      <w:bookmarkStart w:id="135" w:name="_Toc335221208"/>
      <w:bookmarkStart w:id="136" w:name="_Toc378787371"/>
      <w:bookmarkStart w:id="137" w:name="_Toc54621022"/>
      <w:r w:rsidRPr="00DB3E98">
        <w:rPr>
          <w:b/>
          <w:sz w:val="24"/>
          <w:szCs w:val="24"/>
        </w:rPr>
        <w:lastRenderedPageBreak/>
        <w:t>Справка о перечне и годовых объемах выполнения аналогичных проектов (форма №4)</w:t>
      </w:r>
      <w:bookmarkEnd w:id="132"/>
      <w:bookmarkEnd w:id="133"/>
      <w:bookmarkEnd w:id="134"/>
      <w:bookmarkEnd w:id="135"/>
      <w:bookmarkEnd w:id="136"/>
      <w:bookmarkEnd w:id="137"/>
    </w:p>
    <w:p w14:paraId="64DA5980" w14:textId="77777777" w:rsidR="00B27808" w:rsidRPr="00475926" w:rsidRDefault="00B27808" w:rsidP="00B27808">
      <w:pPr>
        <w:pBdr>
          <w:top w:val="single" w:sz="4" w:space="1" w:color="auto"/>
        </w:pBdr>
        <w:shd w:val="clear" w:color="auto" w:fill="E0E0E0"/>
        <w:spacing w:after="120"/>
        <w:ind w:right="21" w:firstLine="0"/>
        <w:jc w:val="center"/>
        <w:rPr>
          <w:sz w:val="24"/>
          <w:szCs w:val="24"/>
        </w:rPr>
      </w:pPr>
      <w:r w:rsidRPr="00475926">
        <w:rPr>
          <w:sz w:val="24"/>
          <w:szCs w:val="24"/>
        </w:rPr>
        <w:t>начало формы</w:t>
      </w:r>
    </w:p>
    <w:p w14:paraId="27A8711F" w14:textId="77777777" w:rsidR="00B27808" w:rsidRPr="00475926" w:rsidRDefault="00B27808" w:rsidP="00B27808">
      <w:pPr>
        <w:spacing w:after="120"/>
        <w:ind w:firstLine="0"/>
        <w:jc w:val="left"/>
        <w:rPr>
          <w:sz w:val="24"/>
          <w:szCs w:val="24"/>
        </w:rPr>
      </w:pPr>
    </w:p>
    <w:p w14:paraId="04088224" w14:textId="77777777" w:rsidR="00B27808" w:rsidRPr="00475926" w:rsidRDefault="00B27808" w:rsidP="00B27808">
      <w:pPr>
        <w:spacing w:after="120"/>
        <w:ind w:firstLine="0"/>
        <w:jc w:val="left"/>
        <w:rPr>
          <w:sz w:val="24"/>
          <w:szCs w:val="24"/>
        </w:rPr>
      </w:pPr>
      <w:r w:rsidRPr="00475926">
        <w:rPr>
          <w:sz w:val="24"/>
          <w:szCs w:val="24"/>
        </w:rPr>
        <w:t>Приложение 3 к письму о подаче оферты</w:t>
      </w:r>
      <w:r w:rsidRPr="00475926">
        <w:rPr>
          <w:sz w:val="24"/>
          <w:szCs w:val="24"/>
        </w:rPr>
        <w:br/>
        <w:t>от «___</w:t>
      </w:r>
      <w:proofErr w:type="gramStart"/>
      <w:r w:rsidRPr="00475926">
        <w:rPr>
          <w:sz w:val="24"/>
          <w:szCs w:val="24"/>
        </w:rPr>
        <w:t>_»_</w:t>
      </w:r>
      <w:proofErr w:type="gramEnd"/>
      <w:r w:rsidRPr="00475926">
        <w:rPr>
          <w:sz w:val="24"/>
          <w:szCs w:val="24"/>
        </w:rPr>
        <w:t>____________ г. №__________</w:t>
      </w:r>
    </w:p>
    <w:p w14:paraId="55754451" w14:textId="33ABD5B5" w:rsidR="00B27808" w:rsidRPr="003E05B4" w:rsidRDefault="00B27808" w:rsidP="00B27808">
      <w:pPr>
        <w:suppressAutoHyphens/>
        <w:spacing w:after="120"/>
        <w:ind w:firstLine="0"/>
        <w:jc w:val="center"/>
        <w:rPr>
          <w:b/>
          <w:sz w:val="24"/>
          <w:szCs w:val="24"/>
        </w:rPr>
      </w:pPr>
      <w:r w:rsidRPr="003E05B4">
        <w:rPr>
          <w:b/>
          <w:sz w:val="24"/>
          <w:szCs w:val="24"/>
        </w:rPr>
        <w:t>Справка о перечне и объёмах выполнения аналогичных проектов</w:t>
      </w:r>
      <w:r w:rsidR="00915598">
        <w:rPr>
          <w:rStyle w:val="af4"/>
          <w:b/>
          <w:sz w:val="24"/>
          <w:szCs w:val="24"/>
        </w:rPr>
        <w:footnoteReference w:id="3"/>
      </w:r>
      <w:r w:rsidRPr="003E05B4">
        <w:rPr>
          <w:b/>
          <w:sz w:val="24"/>
          <w:szCs w:val="24"/>
        </w:rPr>
        <w:t xml:space="preserve"> </w:t>
      </w:r>
    </w:p>
    <w:p w14:paraId="0ECABBD5" w14:textId="77777777" w:rsidR="00B27808" w:rsidRPr="00475926" w:rsidRDefault="00B27808" w:rsidP="00B27808">
      <w:pPr>
        <w:spacing w:after="120"/>
        <w:ind w:firstLine="0"/>
        <w:rPr>
          <w:sz w:val="24"/>
          <w:szCs w:val="24"/>
        </w:rPr>
      </w:pPr>
      <w:r w:rsidRPr="00475926">
        <w:rPr>
          <w:sz w:val="24"/>
          <w:szCs w:val="24"/>
        </w:rPr>
        <w:t>Наименование и адрес Потенциального Участника: 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20"/>
        <w:gridCol w:w="1863"/>
        <w:gridCol w:w="1985"/>
        <w:gridCol w:w="1276"/>
        <w:gridCol w:w="1275"/>
      </w:tblGrid>
      <w:tr w:rsidR="00B27808" w:rsidRPr="003E05B4" w14:paraId="08E431B0" w14:textId="77777777" w:rsidTr="003E05B4">
        <w:trPr>
          <w:cantSplit/>
          <w:tblHeader/>
        </w:trPr>
        <w:tc>
          <w:tcPr>
            <w:tcW w:w="720" w:type="dxa"/>
            <w:tcBorders>
              <w:top w:val="single" w:sz="4" w:space="0" w:color="auto"/>
              <w:left w:val="single" w:sz="4" w:space="0" w:color="auto"/>
              <w:bottom w:val="single" w:sz="4" w:space="0" w:color="auto"/>
              <w:right w:val="single" w:sz="4" w:space="0" w:color="auto"/>
            </w:tcBorders>
            <w:hideMark/>
          </w:tcPr>
          <w:p w14:paraId="12949D25" w14:textId="77777777" w:rsidR="00B27808" w:rsidRPr="003E05B4" w:rsidRDefault="00B27808" w:rsidP="00C80CC5">
            <w:pPr>
              <w:pStyle w:val="a8"/>
              <w:spacing w:after="120"/>
              <w:rPr>
                <w:sz w:val="20"/>
                <w:szCs w:val="20"/>
              </w:rPr>
            </w:pPr>
            <w:r w:rsidRPr="003E05B4">
              <w:rPr>
                <w:sz w:val="20"/>
                <w:szCs w:val="20"/>
              </w:rPr>
              <w:t>№</w:t>
            </w:r>
          </w:p>
          <w:p w14:paraId="6A5D41D8" w14:textId="77777777" w:rsidR="00B27808" w:rsidRPr="003E05B4" w:rsidRDefault="00B27808" w:rsidP="00C80CC5">
            <w:pPr>
              <w:pStyle w:val="a8"/>
              <w:spacing w:after="120"/>
              <w:rPr>
                <w:sz w:val="20"/>
                <w:szCs w:val="20"/>
              </w:rPr>
            </w:pPr>
            <w:r w:rsidRPr="003E05B4">
              <w:rPr>
                <w:sz w:val="20"/>
                <w:szCs w:val="20"/>
              </w:rPr>
              <w:t>п/п</w:t>
            </w:r>
          </w:p>
        </w:tc>
        <w:tc>
          <w:tcPr>
            <w:tcW w:w="2520" w:type="dxa"/>
            <w:tcBorders>
              <w:top w:val="single" w:sz="4" w:space="0" w:color="auto"/>
              <w:left w:val="single" w:sz="4" w:space="0" w:color="auto"/>
              <w:bottom w:val="single" w:sz="4" w:space="0" w:color="auto"/>
              <w:right w:val="single" w:sz="4" w:space="0" w:color="auto"/>
            </w:tcBorders>
            <w:hideMark/>
          </w:tcPr>
          <w:p w14:paraId="16B3FE85" w14:textId="77777777" w:rsidR="00B27808" w:rsidRPr="003E05B4" w:rsidRDefault="00B27808" w:rsidP="00C80CC5">
            <w:pPr>
              <w:pStyle w:val="a8"/>
              <w:suppressAutoHyphens/>
              <w:spacing w:after="120"/>
              <w:rPr>
                <w:sz w:val="20"/>
                <w:szCs w:val="20"/>
              </w:rPr>
            </w:pPr>
            <w:r w:rsidRPr="003E05B4">
              <w:rPr>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863" w:type="dxa"/>
            <w:tcBorders>
              <w:top w:val="single" w:sz="4" w:space="0" w:color="auto"/>
              <w:left w:val="single" w:sz="4" w:space="0" w:color="auto"/>
              <w:bottom w:val="single" w:sz="4" w:space="0" w:color="auto"/>
              <w:right w:val="single" w:sz="4" w:space="0" w:color="auto"/>
            </w:tcBorders>
            <w:hideMark/>
          </w:tcPr>
          <w:p w14:paraId="1238023F" w14:textId="77777777" w:rsidR="00B27808" w:rsidRPr="003E05B4" w:rsidRDefault="00B27808" w:rsidP="00C80CC5">
            <w:pPr>
              <w:pStyle w:val="a8"/>
              <w:suppressAutoHyphens/>
              <w:spacing w:after="120"/>
              <w:rPr>
                <w:sz w:val="20"/>
                <w:szCs w:val="20"/>
              </w:rPr>
            </w:pPr>
            <w:r w:rsidRPr="003E05B4">
              <w:rPr>
                <w:sz w:val="20"/>
                <w:szCs w:val="20"/>
              </w:rPr>
              <w:t>Заказчик</w:t>
            </w:r>
            <w:r w:rsidRPr="003E05B4">
              <w:rPr>
                <w:sz w:val="20"/>
                <w:szCs w:val="20"/>
              </w:rPr>
              <w:br/>
              <w:t>(наименование, адрес, контактное лицо с указанием должности, контактные телефоны, возможность проведения референс/визита (да/нет))</w:t>
            </w:r>
          </w:p>
        </w:tc>
        <w:tc>
          <w:tcPr>
            <w:tcW w:w="1985" w:type="dxa"/>
            <w:tcBorders>
              <w:top w:val="single" w:sz="4" w:space="0" w:color="auto"/>
              <w:left w:val="single" w:sz="4" w:space="0" w:color="auto"/>
              <w:bottom w:val="single" w:sz="4" w:space="0" w:color="auto"/>
              <w:right w:val="single" w:sz="4" w:space="0" w:color="auto"/>
            </w:tcBorders>
            <w:hideMark/>
          </w:tcPr>
          <w:p w14:paraId="09BADAC5" w14:textId="77777777" w:rsidR="00B27808" w:rsidRPr="003E05B4" w:rsidRDefault="00B27808" w:rsidP="00C80CC5">
            <w:pPr>
              <w:pStyle w:val="a8"/>
              <w:suppressAutoHyphens/>
              <w:spacing w:after="120"/>
              <w:rPr>
                <w:sz w:val="20"/>
                <w:szCs w:val="20"/>
              </w:rPr>
            </w:pPr>
            <w:r w:rsidRPr="003E05B4">
              <w:rPr>
                <w:sz w:val="20"/>
                <w:szCs w:val="20"/>
              </w:rPr>
              <w:t>Описание договора</w:t>
            </w:r>
            <w:r w:rsidRPr="003E05B4">
              <w:rPr>
                <w:sz w:val="20"/>
                <w:szCs w:val="20"/>
              </w:rPr>
              <w:br/>
              <w:t>(объем и состав работ/услуг, описание основных условий договора)</w:t>
            </w:r>
          </w:p>
        </w:tc>
        <w:tc>
          <w:tcPr>
            <w:tcW w:w="1276" w:type="dxa"/>
            <w:tcBorders>
              <w:top w:val="single" w:sz="4" w:space="0" w:color="auto"/>
              <w:left w:val="single" w:sz="4" w:space="0" w:color="auto"/>
              <w:bottom w:val="single" w:sz="4" w:space="0" w:color="auto"/>
              <w:right w:val="single" w:sz="4" w:space="0" w:color="auto"/>
            </w:tcBorders>
            <w:hideMark/>
          </w:tcPr>
          <w:p w14:paraId="60676DAA" w14:textId="77777777" w:rsidR="00B27808" w:rsidRPr="003E05B4" w:rsidRDefault="00B27808" w:rsidP="00C80CC5">
            <w:pPr>
              <w:pStyle w:val="a8"/>
              <w:suppressAutoHyphens/>
              <w:spacing w:after="120"/>
              <w:rPr>
                <w:sz w:val="20"/>
                <w:szCs w:val="20"/>
              </w:rPr>
            </w:pPr>
            <w:r w:rsidRPr="003E05B4">
              <w:rPr>
                <w:sz w:val="20"/>
                <w:szCs w:val="20"/>
              </w:rPr>
              <w:t>Сумма договора, рублей</w:t>
            </w:r>
          </w:p>
        </w:tc>
        <w:tc>
          <w:tcPr>
            <w:tcW w:w="1275" w:type="dxa"/>
            <w:tcBorders>
              <w:top w:val="single" w:sz="4" w:space="0" w:color="auto"/>
              <w:left w:val="single" w:sz="4" w:space="0" w:color="auto"/>
              <w:bottom w:val="single" w:sz="4" w:space="0" w:color="auto"/>
              <w:right w:val="single" w:sz="4" w:space="0" w:color="auto"/>
            </w:tcBorders>
            <w:hideMark/>
          </w:tcPr>
          <w:p w14:paraId="7AE6F223" w14:textId="77777777" w:rsidR="00B27808" w:rsidRPr="003E05B4" w:rsidRDefault="00B27808" w:rsidP="00C80CC5">
            <w:pPr>
              <w:pStyle w:val="a8"/>
              <w:suppressAutoHyphens/>
              <w:spacing w:after="120"/>
              <w:rPr>
                <w:sz w:val="20"/>
                <w:szCs w:val="20"/>
              </w:rPr>
            </w:pPr>
            <w:r w:rsidRPr="003E05B4">
              <w:rPr>
                <w:sz w:val="20"/>
                <w:szCs w:val="20"/>
              </w:rPr>
              <w:t>Сведения о рекламациях по перечисленным договорам</w:t>
            </w:r>
          </w:p>
        </w:tc>
      </w:tr>
      <w:tr w:rsidR="00B27808" w:rsidRPr="003E05B4" w14:paraId="67648DFB" w14:textId="77777777" w:rsidTr="003E05B4">
        <w:trPr>
          <w:cantSplit/>
        </w:trPr>
        <w:tc>
          <w:tcPr>
            <w:tcW w:w="720" w:type="dxa"/>
            <w:tcBorders>
              <w:top w:val="single" w:sz="4" w:space="0" w:color="auto"/>
              <w:left w:val="single" w:sz="4" w:space="0" w:color="auto"/>
              <w:bottom w:val="single" w:sz="4" w:space="0" w:color="auto"/>
              <w:right w:val="single" w:sz="4" w:space="0" w:color="auto"/>
            </w:tcBorders>
          </w:tcPr>
          <w:p w14:paraId="3552E1EA" w14:textId="77777777" w:rsidR="00B27808" w:rsidRPr="003E05B4" w:rsidRDefault="00B27808" w:rsidP="002A5E2C">
            <w:pPr>
              <w:numPr>
                <w:ilvl w:val="0"/>
                <w:numId w:val="12"/>
              </w:numPr>
              <w:snapToGrid w:val="0"/>
              <w:spacing w:after="120"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cBorders>
          </w:tcPr>
          <w:p w14:paraId="47B19198" w14:textId="77777777" w:rsidR="00B27808" w:rsidRPr="003E05B4" w:rsidRDefault="00B27808" w:rsidP="00C80CC5">
            <w:pPr>
              <w:pStyle w:val="a7"/>
              <w:spacing w:after="120"/>
              <w:rPr>
                <w:sz w:val="20"/>
                <w:szCs w:val="20"/>
              </w:rPr>
            </w:pPr>
          </w:p>
        </w:tc>
        <w:tc>
          <w:tcPr>
            <w:tcW w:w="1863" w:type="dxa"/>
            <w:tcBorders>
              <w:top w:val="single" w:sz="4" w:space="0" w:color="auto"/>
              <w:left w:val="single" w:sz="4" w:space="0" w:color="auto"/>
              <w:bottom w:val="single" w:sz="4" w:space="0" w:color="auto"/>
              <w:right w:val="single" w:sz="4" w:space="0" w:color="auto"/>
            </w:tcBorders>
          </w:tcPr>
          <w:p w14:paraId="022B47EB" w14:textId="77777777" w:rsidR="00B27808" w:rsidRPr="003E05B4" w:rsidRDefault="00B27808" w:rsidP="00C80CC5">
            <w:pPr>
              <w:pStyle w:val="a7"/>
              <w:spacing w:after="120"/>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5172B1BA" w14:textId="77777777" w:rsidR="00B27808" w:rsidRPr="003E05B4" w:rsidRDefault="00B27808" w:rsidP="00C80CC5">
            <w:pPr>
              <w:pStyle w:val="a7"/>
              <w:spacing w:after="12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818FE9F" w14:textId="77777777" w:rsidR="00B27808" w:rsidRPr="003E05B4" w:rsidRDefault="00B27808" w:rsidP="00C80CC5">
            <w:pPr>
              <w:pStyle w:val="a7"/>
              <w:spacing w:after="120"/>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1ECE045" w14:textId="77777777" w:rsidR="00B27808" w:rsidRPr="003E05B4" w:rsidRDefault="00B27808" w:rsidP="00C80CC5">
            <w:pPr>
              <w:pStyle w:val="a7"/>
              <w:spacing w:after="120"/>
              <w:rPr>
                <w:sz w:val="20"/>
                <w:szCs w:val="20"/>
              </w:rPr>
            </w:pPr>
          </w:p>
        </w:tc>
      </w:tr>
      <w:tr w:rsidR="00B27808" w:rsidRPr="003E05B4" w14:paraId="0A845071" w14:textId="77777777" w:rsidTr="003E05B4">
        <w:trPr>
          <w:cantSplit/>
        </w:trPr>
        <w:tc>
          <w:tcPr>
            <w:tcW w:w="720" w:type="dxa"/>
            <w:tcBorders>
              <w:top w:val="single" w:sz="4" w:space="0" w:color="auto"/>
              <w:left w:val="single" w:sz="4" w:space="0" w:color="auto"/>
              <w:bottom w:val="single" w:sz="4" w:space="0" w:color="auto"/>
              <w:right w:val="single" w:sz="4" w:space="0" w:color="auto"/>
            </w:tcBorders>
          </w:tcPr>
          <w:p w14:paraId="17A7CB00" w14:textId="77777777" w:rsidR="00B27808" w:rsidRPr="003E05B4" w:rsidRDefault="00B27808" w:rsidP="00C80CC5">
            <w:pPr>
              <w:snapToGrid w:val="0"/>
              <w:spacing w:after="120"/>
              <w:ind w:firstLine="0"/>
              <w:rPr>
                <w:sz w:val="20"/>
                <w:szCs w:val="20"/>
              </w:rPr>
            </w:pPr>
          </w:p>
        </w:tc>
        <w:tc>
          <w:tcPr>
            <w:tcW w:w="2520" w:type="dxa"/>
            <w:tcBorders>
              <w:top w:val="single" w:sz="4" w:space="0" w:color="auto"/>
              <w:left w:val="single" w:sz="4" w:space="0" w:color="auto"/>
              <w:bottom w:val="single" w:sz="4" w:space="0" w:color="auto"/>
              <w:right w:val="single" w:sz="4" w:space="0" w:color="auto"/>
            </w:tcBorders>
          </w:tcPr>
          <w:p w14:paraId="1B23794C" w14:textId="77777777" w:rsidR="00B27808" w:rsidRPr="003E05B4" w:rsidRDefault="00B27808" w:rsidP="00C80CC5">
            <w:pPr>
              <w:pStyle w:val="a7"/>
              <w:spacing w:after="120"/>
              <w:rPr>
                <w:sz w:val="20"/>
                <w:szCs w:val="20"/>
              </w:rPr>
            </w:pPr>
          </w:p>
        </w:tc>
        <w:tc>
          <w:tcPr>
            <w:tcW w:w="1863" w:type="dxa"/>
            <w:tcBorders>
              <w:top w:val="single" w:sz="4" w:space="0" w:color="auto"/>
              <w:left w:val="single" w:sz="4" w:space="0" w:color="auto"/>
              <w:bottom w:val="single" w:sz="4" w:space="0" w:color="auto"/>
              <w:right w:val="single" w:sz="4" w:space="0" w:color="auto"/>
            </w:tcBorders>
          </w:tcPr>
          <w:p w14:paraId="3AF11839" w14:textId="77777777" w:rsidR="00B27808" w:rsidRPr="003E05B4" w:rsidRDefault="00B27808" w:rsidP="00C80CC5">
            <w:pPr>
              <w:pStyle w:val="a7"/>
              <w:spacing w:after="120"/>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4E3B24B6" w14:textId="77777777" w:rsidR="00B27808" w:rsidRPr="003E05B4" w:rsidRDefault="00B27808" w:rsidP="00C80CC5">
            <w:pPr>
              <w:pStyle w:val="a7"/>
              <w:spacing w:after="12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DFC4A6F" w14:textId="77777777" w:rsidR="00B27808" w:rsidRPr="003E05B4" w:rsidRDefault="00B27808" w:rsidP="00C80CC5">
            <w:pPr>
              <w:pStyle w:val="a7"/>
              <w:spacing w:after="120"/>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2C068E0" w14:textId="77777777" w:rsidR="00B27808" w:rsidRPr="003E05B4" w:rsidRDefault="00B27808" w:rsidP="00C80CC5">
            <w:pPr>
              <w:pStyle w:val="a7"/>
              <w:spacing w:after="120"/>
              <w:rPr>
                <w:sz w:val="20"/>
                <w:szCs w:val="20"/>
              </w:rPr>
            </w:pPr>
          </w:p>
        </w:tc>
      </w:tr>
      <w:tr w:rsidR="00B27808" w:rsidRPr="003E05B4" w14:paraId="4D906A55" w14:textId="77777777" w:rsidTr="003E05B4">
        <w:trPr>
          <w:cantSplit/>
        </w:trPr>
        <w:tc>
          <w:tcPr>
            <w:tcW w:w="720" w:type="dxa"/>
            <w:tcBorders>
              <w:top w:val="single" w:sz="4" w:space="0" w:color="auto"/>
              <w:left w:val="single" w:sz="4" w:space="0" w:color="auto"/>
              <w:bottom w:val="single" w:sz="4" w:space="0" w:color="auto"/>
              <w:right w:val="single" w:sz="4" w:space="0" w:color="auto"/>
            </w:tcBorders>
            <w:hideMark/>
          </w:tcPr>
          <w:p w14:paraId="110EA438" w14:textId="77777777" w:rsidR="00B27808" w:rsidRPr="003E05B4" w:rsidRDefault="00B27808" w:rsidP="00C80CC5">
            <w:pPr>
              <w:pStyle w:val="a7"/>
              <w:spacing w:after="120"/>
              <w:rPr>
                <w:sz w:val="20"/>
                <w:szCs w:val="20"/>
              </w:rPr>
            </w:pPr>
            <w:r w:rsidRPr="003E05B4">
              <w:rPr>
                <w:sz w:val="20"/>
                <w:szCs w:val="20"/>
              </w:rPr>
              <w:t>…</w:t>
            </w:r>
          </w:p>
        </w:tc>
        <w:tc>
          <w:tcPr>
            <w:tcW w:w="2520" w:type="dxa"/>
            <w:tcBorders>
              <w:top w:val="single" w:sz="4" w:space="0" w:color="auto"/>
              <w:left w:val="single" w:sz="4" w:space="0" w:color="auto"/>
              <w:bottom w:val="single" w:sz="4" w:space="0" w:color="auto"/>
              <w:right w:val="single" w:sz="4" w:space="0" w:color="auto"/>
            </w:tcBorders>
          </w:tcPr>
          <w:p w14:paraId="79BEAF6A" w14:textId="77777777" w:rsidR="00B27808" w:rsidRPr="003E05B4" w:rsidRDefault="00B27808" w:rsidP="00C80CC5">
            <w:pPr>
              <w:pStyle w:val="a7"/>
              <w:spacing w:after="120"/>
              <w:rPr>
                <w:sz w:val="20"/>
                <w:szCs w:val="20"/>
              </w:rPr>
            </w:pPr>
          </w:p>
        </w:tc>
        <w:tc>
          <w:tcPr>
            <w:tcW w:w="1863" w:type="dxa"/>
            <w:tcBorders>
              <w:top w:val="single" w:sz="4" w:space="0" w:color="auto"/>
              <w:left w:val="single" w:sz="4" w:space="0" w:color="auto"/>
              <w:bottom w:val="single" w:sz="4" w:space="0" w:color="auto"/>
              <w:right w:val="single" w:sz="4" w:space="0" w:color="auto"/>
            </w:tcBorders>
          </w:tcPr>
          <w:p w14:paraId="235C62C1" w14:textId="77777777" w:rsidR="00B27808" w:rsidRPr="003E05B4" w:rsidRDefault="00B27808" w:rsidP="00C80CC5">
            <w:pPr>
              <w:pStyle w:val="a7"/>
              <w:spacing w:after="120"/>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2A4559A9" w14:textId="77777777" w:rsidR="00B27808" w:rsidRPr="003E05B4" w:rsidRDefault="00B27808" w:rsidP="00C80CC5">
            <w:pPr>
              <w:pStyle w:val="a7"/>
              <w:spacing w:after="120"/>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18D702D" w14:textId="77777777" w:rsidR="00B27808" w:rsidRPr="003E05B4" w:rsidRDefault="00B27808" w:rsidP="00C80CC5">
            <w:pPr>
              <w:pStyle w:val="a7"/>
              <w:spacing w:after="120"/>
              <w:rPr>
                <w:sz w:val="20"/>
                <w:szCs w:val="20"/>
              </w:rPr>
            </w:pPr>
          </w:p>
        </w:tc>
        <w:tc>
          <w:tcPr>
            <w:tcW w:w="1275" w:type="dxa"/>
            <w:tcBorders>
              <w:top w:val="single" w:sz="4" w:space="0" w:color="auto"/>
              <w:left w:val="single" w:sz="4" w:space="0" w:color="auto"/>
              <w:bottom w:val="single" w:sz="4" w:space="0" w:color="auto"/>
              <w:right w:val="single" w:sz="4" w:space="0" w:color="auto"/>
            </w:tcBorders>
          </w:tcPr>
          <w:p w14:paraId="6A1548A2" w14:textId="77777777" w:rsidR="00B27808" w:rsidRPr="003E05B4" w:rsidRDefault="00B27808" w:rsidP="00C80CC5">
            <w:pPr>
              <w:pStyle w:val="a7"/>
              <w:spacing w:after="120"/>
              <w:rPr>
                <w:sz w:val="20"/>
                <w:szCs w:val="20"/>
              </w:rPr>
            </w:pPr>
          </w:p>
        </w:tc>
      </w:tr>
      <w:tr w:rsidR="00B27808" w:rsidRPr="003E05B4" w14:paraId="27189AE2" w14:textId="77777777" w:rsidTr="003E05B4">
        <w:trPr>
          <w:cantSplit/>
        </w:trPr>
        <w:tc>
          <w:tcPr>
            <w:tcW w:w="7088" w:type="dxa"/>
            <w:gridSpan w:val="4"/>
            <w:tcBorders>
              <w:top w:val="single" w:sz="4" w:space="0" w:color="auto"/>
              <w:left w:val="single" w:sz="4" w:space="0" w:color="auto"/>
              <w:bottom w:val="single" w:sz="4" w:space="0" w:color="auto"/>
              <w:right w:val="single" w:sz="4" w:space="0" w:color="auto"/>
            </w:tcBorders>
            <w:hideMark/>
          </w:tcPr>
          <w:p w14:paraId="384C25E8" w14:textId="4162A409" w:rsidR="00B27808" w:rsidRPr="003E05B4" w:rsidRDefault="00B27808" w:rsidP="00C80CC5">
            <w:pPr>
              <w:pStyle w:val="a7"/>
              <w:spacing w:after="120"/>
              <w:jc w:val="center"/>
              <w:rPr>
                <w:sz w:val="20"/>
                <w:szCs w:val="20"/>
              </w:rPr>
            </w:pPr>
            <w:r w:rsidRPr="003E05B4">
              <w:rPr>
                <w:sz w:val="20"/>
                <w:szCs w:val="20"/>
              </w:rPr>
              <w:t>ИТОГО за целый год [указать год, например «</w:t>
            </w:r>
            <w:r w:rsidR="00915598" w:rsidRPr="003E05B4">
              <w:rPr>
                <w:sz w:val="20"/>
                <w:szCs w:val="20"/>
              </w:rPr>
              <w:t>201</w:t>
            </w:r>
            <w:r w:rsidR="00915598">
              <w:rPr>
                <w:sz w:val="20"/>
                <w:szCs w:val="20"/>
              </w:rPr>
              <w:t>9</w:t>
            </w:r>
            <w:r w:rsidRPr="003E05B4">
              <w:rPr>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5C5705C1" w14:textId="77777777" w:rsidR="00B27808" w:rsidRPr="003E05B4" w:rsidRDefault="00B27808" w:rsidP="00C80CC5">
            <w:pPr>
              <w:pStyle w:val="a7"/>
              <w:spacing w:after="120"/>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11849A1A" w14:textId="77777777" w:rsidR="00B27808" w:rsidRPr="003E05B4" w:rsidRDefault="003E05B4" w:rsidP="00C80CC5">
            <w:pPr>
              <w:pStyle w:val="a7"/>
              <w:spacing w:after="120"/>
              <w:jc w:val="center"/>
              <w:rPr>
                <w:sz w:val="20"/>
                <w:szCs w:val="20"/>
              </w:rPr>
            </w:pPr>
            <w:r w:rsidRPr="003E05B4">
              <w:rPr>
                <w:sz w:val="20"/>
                <w:szCs w:val="20"/>
              </w:rPr>
              <w:t>х</w:t>
            </w:r>
          </w:p>
        </w:tc>
      </w:tr>
    </w:tbl>
    <w:p w14:paraId="7F8EF181" w14:textId="77777777" w:rsidR="00B27808" w:rsidRPr="00915598" w:rsidRDefault="00B27808" w:rsidP="00B27808">
      <w:pPr>
        <w:pBdr>
          <w:bottom w:val="single" w:sz="12" w:space="1" w:color="auto"/>
        </w:pBdr>
        <w:spacing w:after="120"/>
        <w:ind w:right="3684"/>
        <w:jc w:val="center"/>
        <w:rPr>
          <w:sz w:val="24"/>
          <w:szCs w:val="24"/>
        </w:rPr>
      </w:pPr>
      <w:r w:rsidRPr="00915598">
        <w:rPr>
          <w:sz w:val="24"/>
          <w:szCs w:val="24"/>
        </w:rPr>
        <w:t>(подпись, М.П.)</w:t>
      </w:r>
    </w:p>
    <w:p w14:paraId="29D3DFF8" w14:textId="77777777" w:rsidR="00B27808" w:rsidRPr="00915598" w:rsidRDefault="00B27808" w:rsidP="00B27808">
      <w:pPr>
        <w:spacing w:after="120"/>
        <w:ind w:right="3684"/>
        <w:jc w:val="center"/>
        <w:rPr>
          <w:sz w:val="24"/>
          <w:szCs w:val="24"/>
        </w:rPr>
      </w:pPr>
      <w:r w:rsidRPr="00915598">
        <w:rPr>
          <w:sz w:val="24"/>
          <w:szCs w:val="24"/>
        </w:rPr>
        <w:t>(фамилия, имя, отчество подписавшего, должность)</w:t>
      </w:r>
    </w:p>
    <w:p w14:paraId="4043FB8B" w14:textId="77777777" w:rsidR="00B27808" w:rsidRPr="003E05B4" w:rsidRDefault="00B27808" w:rsidP="00B27808">
      <w:pPr>
        <w:pBdr>
          <w:bottom w:val="single" w:sz="4" w:space="1" w:color="auto"/>
        </w:pBdr>
        <w:shd w:val="clear" w:color="auto" w:fill="E0E0E0"/>
        <w:spacing w:after="120"/>
        <w:ind w:right="21" w:firstLine="0"/>
        <w:jc w:val="center"/>
        <w:rPr>
          <w:b/>
          <w:sz w:val="24"/>
          <w:szCs w:val="24"/>
        </w:rPr>
      </w:pPr>
      <w:r w:rsidRPr="003E05B4">
        <w:rPr>
          <w:b/>
          <w:sz w:val="24"/>
          <w:szCs w:val="24"/>
        </w:rPr>
        <w:t>конец формы</w:t>
      </w:r>
    </w:p>
    <w:p w14:paraId="0B15E428" w14:textId="12045B52" w:rsidR="00B27808" w:rsidRPr="003E05B4" w:rsidRDefault="00B27808" w:rsidP="00475926">
      <w:pPr>
        <w:spacing w:line="240" w:lineRule="auto"/>
        <w:ind w:firstLine="0"/>
        <w:rPr>
          <w:b/>
          <w:sz w:val="24"/>
          <w:szCs w:val="24"/>
        </w:rPr>
      </w:pPr>
      <w:r w:rsidRPr="003E05B4">
        <w:rPr>
          <w:b/>
          <w:sz w:val="24"/>
          <w:szCs w:val="24"/>
        </w:rPr>
        <w:t>Инструкции по заполнению</w:t>
      </w:r>
    </w:p>
    <w:p w14:paraId="61DE9225" w14:textId="77777777" w:rsidR="00B27808" w:rsidRPr="003E05B4" w:rsidRDefault="00B27808" w:rsidP="00475926">
      <w:pPr>
        <w:pStyle w:val="af3"/>
        <w:tabs>
          <w:tab w:val="clear" w:pos="1794"/>
        </w:tabs>
        <w:spacing w:line="240" w:lineRule="auto"/>
        <w:ind w:left="0" w:firstLine="0"/>
        <w:rPr>
          <w:sz w:val="16"/>
          <w:szCs w:val="24"/>
        </w:rPr>
      </w:pPr>
      <w:r w:rsidRPr="003E05B4">
        <w:rPr>
          <w:sz w:val="16"/>
          <w:szCs w:val="24"/>
        </w:rPr>
        <w:t>1. Потенциальный Участник приводит номер и дату письма о подаче оферты, приложением к которому является данная справка.</w:t>
      </w:r>
    </w:p>
    <w:p w14:paraId="32997773" w14:textId="77777777" w:rsidR="00B27808" w:rsidRPr="003E05B4" w:rsidRDefault="00B27808" w:rsidP="00475926">
      <w:pPr>
        <w:pStyle w:val="af3"/>
        <w:tabs>
          <w:tab w:val="clear" w:pos="1794"/>
        </w:tabs>
        <w:spacing w:line="240" w:lineRule="auto"/>
        <w:ind w:left="0" w:firstLine="0"/>
        <w:rPr>
          <w:sz w:val="16"/>
          <w:szCs w:val="24"/>
        </w:rPr>
      </w:pPr>
      <w:r w:rsidRPr="003E05B4">
        <w:rPr>
          <w:sz w:val="16"/>
          <w:szCs w:val="24"/>
        </w:rPr>
        <w:t>2. Потенциальный Участник указывает свое полное фирменное наименование (в т.ч. организационно-правовую форму) и свой адрес.</w:t>
      </w:r>
    </w:p>
    <w:p w14:paraId="448840BB" w14:textId="4C300359" w:rsidR="00B27808" w:rsidRPr="003E05B4" w:rsidRDefault="00B27808" w:rsidP="00475926">
      <w:pPr>
        <w:pStyle w:val="af3"/>
        <w:tabs>
          <w:tab w:val="clear" w:pos="1794"/>
        </w:tabs>
        <w:spacing w:line="240" w:lineRule="auto"/>
        <w:ind w:left="0" w:firstLine="0"/>
        <w:rPr>
          <w:sz w:val="16"/>
          <w:szCs w:val="24"/>
        </w:rPr>
      </w:pPr>
      <w:r w:rsidRPr="003E05B4">
        <w:rPr>
          <w:sz w:val="16"/>
          <w:szCs w:val="24"/>
        </w:rPr>
        <w:t>3. Потенциальный Участник указывает перечень и годовые объемы выполнения аналогичных договоров</w:t>
      </w:r>
      <w:r w:rsidR="00915598">
        <w:rPr>
          <w:sz w:val="16"/>
          <w:szCs w:val="24"/>
        </w:rPr>
        <w:t>.</w:t>
      </w:r>
    </w:p>
    <w:p w14:paraId="3A282A7D" w14:textId="77777777" w:rsidR="00B27808" w:rsidRPr="006649DF" w:rsidRDefault="00B27808" w:rsidP="00475926">
      <w:pPr>
        <w:pStyle w:val="af3"/>
        <w:tabs>
          <w:tab w:val="clear" w:pos="1794"/>
        </w:tabs>
        <w:spacing w:line="240" w:lineRule="auto"/>
        <w:ind w:left="0" w:firstLine="0"/>
        <w:rPr>
          <w:b/>
          <w:sz w:val="16"/>
          <w:szCs w:val="24"/>
        </w:rPr>
      </w:pPr>
      <w:r w:rsidRPr="006649DF">
        <w:rPr>
          <w:b/>
          <w:sz w:val="16"/>
          <w:szCs w:val="24"/>
        </w:rPr>
        <w:t>4. Следует указать не менее трех, но не более десяти аналогичных договоров. Потенциальный Участник может самостоятельно выбрать договоры, которые, по его мнению, наилучшим образом характеризует его опыт.</w:t>
      </w:r>
    </w:p>
    <w:p w14:paraId="31F2CE1C" w14:textId="77777777" w:rsidR="00B27808" w:rsidRPr="003E05B4" w:rsidRDefault="00B27808" w:rsidP="00475926">
      <w:pPr>
        <w:pStyle w:val="af3"/>
        <w:tabs>
          <w:tab w:val="clear" w:pos="1794"/>
        </w:tabs>
        <w:spacing w:line="240" w:lineRule="auto"/>
        <w:ind w:left="0" w:firstLine="0"/>
        <w:rPr>
          <w:sz w:val="16"/>
          <w:szCs w:val="24"/>
        </w:rPr>
      </w:pPr>
      <w:r w:rsidRPr="003E05B4">
        <w:rPr>
          <w:sz w:val="16"/>
          <w:szCs w:val="24"/>
        </w:rPr>
        <w:t>5. Потенциальный Участник может включать и незавершенные договоры, обязательно отмечая данный факт.</w:t>
      </w:r>
    </w:p>
    <w:p w14:paraId="4AD9D3B3" w14:textId="77777777" w:rsidR="00B27808" w:rsidRPr="003E05B4" w:rsidRDefault="00B27808" w:rsidP="00475926">
      <w:pPr>
        <w:pStyle w:val="af3"/>
        <w:tabs>
          <w:tab w:val="clear" w:pos="1794"/>
        </w:tabs>
        <w:spacing w:line="240" w:lineRule="auto"/>
        <w:ind w:left="0" w:firstLine="0"/>
        <w:rPr>
          <w:sz w:val="16"/>
          <w:szCs w:val="24"/>
        </w:rPr>
      </w:pPr>
      <w:r w:rsidRPr="003E05B4">
        <w:rPr>
          <w:sz w:val="16"/>
          <w:szCs w:val="24"/>
        </w:rPr>
        <w:t>6. Справка должна быть подписана уполномоченным лицом и скреплена печатью Потенциального Участника.</w:t>
      </w:r>
    </w:p>
    <w:sectPr w:rsidR="00B27808" w:rsidRPr="003E05B4" w:rsidSect="00743975">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4219F" w14:textId="77777777" w:rsidR="00BC55AF" w:rsidRDefault="00BC55AF" w:rsidP="00B768EC">
      <w:pPr>
        <w:spacing w:line="240" w:lineRule="auto"/>
      </w:pPr>
      <w:r>
        <w:separator/>
      </w:r>
    </w:p>
  </w:endnote>
  <w:endnote w:type="continuationSeparator" w:id="0">
    <w:p w14:paraId="6B7BA37A" w14:textId="77777777" w:rsidR="00BC55AF" w:rsidRDefault="00BC55AF"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9D881" w14:textId="77777777" w:rsidR="00BC55AF" w:rsidRDefault="00BC55AF">
    <w:pPr>
      <w:pStyle w:val="ae"/>
      <w:jc w:val="right"/>
    </w:pPr>
    <w:r>
      <w:rPr>
        <w:noProof/>
      </w:rPr>
      <mc:AlternateContent>
        <mc:Choice Requires="wps">
          <w:drawing>
            <wp:anchor distT="0" distB="0" distL="114300" distR="114300" simplePos="0" relativeHeight="251657728" behindDoc="0" locked="0" layoutInCell="1" allowOverlap="1" wp14:anchorId="3A4E75E2" wp14:editId="6F0D41A1">
              <wp:simplePos x="0" y="0"/>
              <wp:positionH relativeFrom="column">
                <wp:posOffset>-795020</wp:posOffset>
              </wp:positionH>
              <wp:positionV relativeFrom="paragraph">
                <wp:posOffset>43815</wp:posOffset>
              </wp:positionV>
              <wp:extent cx="2185035" cy="4514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45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9BB838" w14:textId="77777777" w:rsidR="00BC55AF" w:rsidRPr="00C35CFE" w:rsidRDefault="00BC55AF" w:rsidP="00C35CFE">
                          <w:pPr>
                            <w:ind w:firstLine="0"/>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E75E2" id="_x0000_t202" coordsize="21600,21600" o:spt="202" path="m,l,21600r21600,l21600,xe">
              <v:stroke joinstyle="miter"/>
              <v:path gradientshapeok="t" o:connecttype="rect"/>
            </v:shapetype>
            <v:shape id="Text Box 1" o:spid="_x0000_s1026" type="#_x0000_t202" style="position:absolute;left:0;text-align:left;margin-left:-62.6pt;margin-top:3.45pt;width:172.05pt;height:3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" stroked="f">
              <v:textbox>
                <w:txbxContent>
                  <w:p w14:paraId="6A9BB838" w14:textId="77777777" w:rsidR="00BC55AF" w:rsidRPr="00C35CFE" w:rsidRDefault="00BC55AF" w:rsidP="00C35CFE">
                    <w:pPr>
                      <w:ind w:firstLine="0"/>
                      <w:rPr>
                        <w:i/>
                      </w:rPr>
                    </w:pPr>
                  </w:p>
                </w:txbxContent>
              </v:textbox>
            </v:shape>
          </w:pict>
        </mc:Fallback>
      </mc:AlternateContent>
    </w:r>
    <w:r>
      <w:fldChar w:fldCharType="begin"/>
    </w:r>
    <w:r>
      <w:instrText xml:space="preserve"> PAGE   \* MERGEFORMAT </w:instrText>
    </w:r>
    <w:r>
      <w:fldChar w:fldCharType="separate"/>
    </w:r>
    <w:r>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5F315" w14:textId="77777777" w:rsidR="00BC55AF" w:rsidRDefault="00BC55AF" w:rsidP="00B768EC">
      <w:pPr>
        <w:spacing w:line="240" w:lineRule="auto"/>
      </w:pPr>
      <w:r>
        <w:separator/>
      </w:r>
    </w:p>
  </w:footnote>
  <w:footnote w:type="continuationSeparator" w:id="0">
    <w:p w14:paraId="081BB7A6" w14:textId="77777777" w:rsidR="00BC55AF" w:rsidRDefault="00BC55AF" w:rsidP="00B768EC">
      <w:pPr>
        <w:spacing w:line="240" w:lineRule="auto"/>
      </w:pPr>
      <w:r>
        <w:continuationSeparator/>
      </w:r>
    </w:p>
  </w:footnote>
  <w:footnote w:id="1">
    <w:p w14:paraId="2ADFDC63" w14:textId="77777777" w:rsidR="00BC55AF" w:rsidRDefault="00BC55AF" w:rsidP="00733B83">
      <w:pPr>
        <w:pStyle w:val="af5"/>
      </w:pPr>
      <w:r>
        <w:rPr>
          <w:rStyle w:val="af4"/>
        </w:rPr>
        <w:footnoteRef/>
      </w:r>
      <w:r>
        <w:t xml:space="preserve"> Подаются скан-копии документов </w:t>
      </w:r>
    </w:p>
  </w:footnote>
  <w:footnote w:id="2">
    <w:p w14:paraId="0106CE89" w14:textId="7BE999F8" w:rsidR="00BC55AF" w:rsidRDefault="00BC55AF">
      <w:pPr>
        <w:pStyle w:val="af5"/>
      </w:pPr>
      <w:r>
        <w:rPr>
          <w:rStyle w:val="af4"/>
        </w:rPr>
        <w:footnoteRef/>
      </w:r>
      <w:r>
        <w:t xml:space="preserve"> Срок действия оферты должен быть указан не менее 2 месяцев с даты подачи предложения</w:t>
      </w:r>
    </w:p>
  </w:footnote>
  <w:footnote w:id="3">
    <w:p w14:paraId="6A423C4A" w14:textId="5D7BF516" w:rsidR="00BC55AF" w:rsidRDefault="00BC55AF">
      <w:pPr>
        <w:pStyle w:val="af5"/>
      </w:pPr>
      <w:r>
        <w:rPr>
          <w:rStyle w:val="af4"/>
        </w:rPr>
        <w:footnoteRef/>
      </w:r>
      <w:r>
        <w:t xml:space="preserve"> Не ранее 2019 года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A6CE87E"/>
    <w:lvl w:ilvl="0">
      <w:start w:val="1"/>
      <w:numFmt w:val="decimal"/>
      <w:pStyle w:val="a"/>
      <w:lvlText w:val="%1."/>
      <w:lvlJc w:val="left"/>
      <w:pPr>
        <w:tabs>
          <w:tab w:val="num" w:pos="2913"/>
        </w:tabs>
        <w:ind w:left="2913" w:hanging="360"/>
      </w:pPr>
    </w:lvl>
  </w:abstractNum>
  <w:abstractNum w:abstractNumId="1"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FE35DD"/>
    <w:multiLevelType w:val="multilevel"/>
    <w:tmpl w:val="AE9C48DA"/>
    <w:lvl w:ilvl="0">
      <w:start w:val="2"/>
      <w:numFmt w:val="decimal"/>
      <w:lvlText w:val="%1."/>
      <w:lvlJc w:val="left"/>
      <w:pPr>
        <w:ind w:left="540" w:hanging="540"/>
      </w:pPr>
      <w:rPr>
        <w:rFonts w:hint="default"/>
      </w:rPr>
    </w:lvl>
    <w:lvl w:ilvl="1">
      <w:start w:val="5"/>
      <w:numFmt w:val="decimal"/>
      <w:lvlText w:val="%1.%2."/>
      <w:lvlJc w:val="left"/>
      <w:pPr>
        <w:ind w:left="964" w:hanging="540"/>
      </w:pPr>
      <w:rPr>
        <w:rFonts w:hint="default"/>
      </w:rPr>
    </w:lvl>
    <w:lvl w:ilvl="2">
      <w:start w:val="1"/>
      <w:numFmt w:val="decimal"/>
      <w:lvlText w:val="%1.%2.%3."/>
      <w:lvlJc w:val="left"/>
      <w:pPr>
        <w:ind w:left="5681" w:hanging="720"/>
      </w:pPr>
      <w:rPr>
        <w:rFonts w:hint="default"/>
        <w:b w:val="0"/>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 w15:restartNumberingAfterBreak="0">
    <w:nsid w:val="0A1D3718"/>
    <w:multiLevelType w:val="multilevel"/>
    <w:tmpl w:val="928A3666"/>
    <w:lvl w:ilvl="0">
      <w:start w:val="2"/>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927" w:hanging="360"/>
      </w:pPr>
      <w:rPr>
        <w:rFonts w:hint="default"/>
        <w:color w:val="auto"/>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B9D3001"/>
    <w:multiLevelType w:val="multilevel"/>
    <w:tmpl w:val="C7C2D788"/>
    <w:lvl w:ilvl="0">
      <w:start w:val="2"/>
      <w:numFmt w:val="decimal"/>
      <w:lvlText w:val="%1."/>
      <w:lvlJc w:val="left"/>
      <w:pPr>
        <w:ind w:left="540" w:hanging="540"/>
      </w:pPr>
      <w:rPr>
        <w:rFonts w:hint="default"/>
      </w:rPr>
    </w:lvl>
    <w:lvl w:ilvl="1">
      <w:start w:val="3"/>
      <w:numFmt w:val="decimal"/>
      <w:lvlText w:val="%1.%2."/>
      <w:lvlJc w:val="left"/>
      <w:pPr>
        <w:ind w:left="964" w:hanging="54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5" w15:restartNumberingAfterBreak="0">
    <w:nsid w:val="0C927BD7"/>
    <w:multiLevelType w:val="hybridMultilevel"/>
    <w:tmpl w:val="DFF2C4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D15C85"/>
    <w:multiLevelType w:val="hybridMultilevel"/>
    <w:tmpl w:val="D8889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F40F82"/>
    <w:multiLevelType w:val="multilevel"/>
    <w:tmpl w:val="2A324B2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14AB21D1"/>
    <w:multiLevelType w:val="multilevel"/>
    <w:tmpl w:val="1862A510"/>
    <w:lvl w:ilvl="0">
      <w:start w:val="2"/>
      <w:numFmt w:val="decimal"/>
      <w:lvlText w:val="%1"/>
      <w:lvlJc w:val="left"/>
      <w:pPr>
        <w:ind w:left="480" w:hanging="480"/>
      </w:pPr>
      <w:rPr>
        <w:rFonts w:hint="default"/>
      </w:rPr>
    </w:lvl>
    <w:lvl w:ilvl="1">
      <w:start w:val="6"/>
      <w:numFmt w:val="decimal"/>
      <w:lvlText w:val="%1.%2"/>
      <w:lvlJc w:val="left"/>
      <w:pPr>
        <w:ind w:left="1144" w:hanging="480"/>
      </w:pPr>
      <w:rPr>
        <w:rFonts w:hint="default"/>
      </w:rPr>
    </w:lvl>
    <w:lvl w:ilvl="2">
      <w:start w:val="3"/>
      <w:numFmt w:val="decimal"/>
      <w:lvlText w:val="%1.%2.%3"/>
      <w:lvlJc w:val="left"/>
      <w:pPr>
        <w:ind w:left="2048" w:hanging="720"/>
      </w:pPr>
      <w:rPr>
        <w:rFonts w:hint="default"/>
      </w:rPr>
    </w:lvl>
    <w:lvl w:ilvl="3">
      <w:start w:val="1"/>
      <w:numFmt w:val="decimal"/>
      <w:lvlText w:val="%1.%2.%3.%4"/>
      <w:lvlJc w:val="left"/>
      <w:pPr>
        <w:ind w:left="2712" w:hanging="720"/>
      </w:pPr>
      <w:rPr>
        <w:rFonts w:hint="default"/>
      </w:rPr>
    </w:lvl>
    <w:lvl w:ilvl="4">
      <w:start w:val="1"/>
      <w:numFmt w:val="decimal"/>
      <w:lvlText w:val="%1.%2.%3.%4.%5"/>
      <w:lvlJc w:val="left"/>
      <w:pPr>
        <w:ind w:left="3736" w:hanging="1080"/>
      </w:pPr>
      <w:rPr>
        <w:rFonts w:hint="default"/>
      </w:rPr>
    </w:lvl>
    <w:lvl w:ilvl="5">
      <w:start w:val="1"/>
      <w:numFmt w:val="decimal"/>
      <w:lvlText w:val="%1.%2.%3.%4.%5.%6"/>
      <w:lvlJc w:val="left"/>
      <w:pPr>
        <w:ind w:left="4400" w:hanging="1080"/>
      </w:pPr>
      <w:rPr>
        <w:rFonts w:hint="default"/>
      </w:rPr>
    </w:lvl>
    <w:lvl w:ilvl="6">
      <w:start w:val="1"/>
      <w:numFmt w:val="decimal"/>
      <w:lvlText w:val="%1.%2.%3.%4.%5.%6.%7"/>
      <w:lvlJc w:val="left"/>
      <w:pPr>
        <w:ind w:left="5424" w:hanging="1440"/>
      </w:pPr>
      <w:rPr>
        <w:rFonts w:hint="default"/>
      </w:rPr>
    </w:lvl>
    <w:lvl w:ilvl="7">
      <w:start w:val="1"/>
      <w:numFmt w:val="decimal"/>
      <w:lvlText w:val="%1.%2.%3.%4.%5.%6.%7.%8"/>
      <w:lvlJc w:val="left"/>
      <w:pPr>
        <w:ind w:left="6088" w:hanging="1440"/>
      </w:pPr>
      <w:rPr>
        <w:rFonts w:hint="default"/>
      </w:rPr>
    </w:lvl>
    <w:lvl w:ilvl="8">
      <w:start w:val="1"/>
      <w:numFmt w:val="decimal"/>
      <w:lvlText w:val="%1.%2.%3.%4.%5.%6.%7.%8.%9"/>
      <w:lvlJc w:val="left"/>
      <w:pPr>
        <w:ind w:left="6752" w:hanging="1440"/>
      </w:pPr>
      <w:rPr>
        <w:rFonts w:hint="default"/>
      </w:rPr>
    </w:lvl>
  </w:abstractNum>
  <w:abstractNum w:abstractNumId="10" w15:restartNumberingAfterBreak="0">
    <w:nsid w:val="241D12D0"/>
    <w:multiLevelType w:val="multilevel"/>
    <w:tmpl w:val="98FEF3BE"/>
    <w:lvl w:ilvl="0">
      <w:start w:val="3"/>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257A000D"/>
    <w:multiLevelType w:val="multilevel"/>
    <w:tmpl w:val="5082F850"/>
    <w:lvl w:ilvl="0">
      <w:start w:val="2"/>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4" w15:restartNumberingAfterBreak="0">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C62FA8"/>
    <w:multiLevelType w:val="multilevel"/>
    <w:tmpl w:val="1E761D6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0A7CF0"/>
    <w:multiLevelType w:val="multilevel"/>
    <w:tmpl w:val="AE8484C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847F34"/>
    <w:multiLevelType w:val="multilevel"/>
    <w:tmpl w:val="96FE2D66"/>
    <w:lvl w:ilvl="0">
      <w:start w:val="2"/>
      <w:numFmt w:val="decimal"/>
      <w:lvlText w:val="%1."/>
      <w:lvlJc w:val="left"/>
      <w:pPr>
        <w:ind w:left="705" w:hanging="705"/>
      </w:pPr>
      <w:rPr>
        <w:rFonts w:hint="default"/>
      </w:rPr>
    </w:lvl>
    <w:lvl w:ilvl="1">
      <w:start w:val="2"/>
      <w:numFmt w:val="decimal"/>
      <w:lvlText w:val="%1.%2."/>
      <w:lvlJc w:val="left"/>
      <w:pPr>
        <w:ind w:left="1032" w:hanging="705"/>
      </w:pPr>
      <w:rPr>
        <w:rFonts w:hint="default"/>
      </w:rPr>
    </w:lvl>
    <w:lvl w:ilvl="2">
      <w:start w:val="2"/>
      <w:numFmt w:val="decimal"/>
      <w:lvlText w:val="%1.%2.%3."/>
      <w:lvlJc w:val="left"/>
      <w:pPr>
        <w:ind w:left="1374" w:hanging="720"/>
      </w:pPr>
      <w:rPr>
        <w:rFonts w:hint="default"/>
      </w:rPr>
    </w:lvl>
    <w:lvl w:ilvl="3">
      <w:start w:val="2"/>
      <w:numFmt w:val="decimal"/>
      <w:lvlText w:val="%1.%2.%3.%4."/>
      <w:lvlJc w:val="left"/>
      <w:pPr>
        <w:ind w:left="1701" w:hanging="720"/>
      </w:pPr>
      <w:rPr>
        <w:rFonts w:hint="default"/>
      </w:rPr>
    </w:lvl>
    <w:lvl w:ilvl="4">
      <w:start w:val="1"/>
      <w:numFmt w:val="decimal"/>
      <w:lvlText w:val="%1.%2.%3.%4.%5."/>
      <w:lvlJc w:val="left"/>
      <w:pPr>
        <w:ind w:left="2388" w:hanging="1080"/>
      </w:pPr>
      <w:rPr>
        <w:rFonts w:hint="default"/>
      </w:rPr>
    </w:lvl>
    <w:lvl w:ilvl="5">
      <w:start w:val="1"/>
      <w:numFmt w:val="decimal"/>
      <w:lvlText w:val="%1.%2.%3.%4.%5.%6."/>
      <w:lvlJc w:val="left"/>
      <w:pPr>
        <w:ind w:left="2715" w:hanging="1080"/>
      </w:pPr>
      <w:rPr>
        <w:rFonts w:hint="default"/>
      </w:rPr>
    </w:lvl>
    <w:lvl w:ilvl="6">
      <w:start w:val="1"/>
      <w:numFmt w:val="decimal"/>
      <w:lvlText w:val="%1.%2.%3.%4.%5.%6.%7."/>
      <w:lvlJc w:val="left"/>
      <w:pPr>
        <w:ind w:left="3402" w:hanging="1440"/>
      </w:pPr>
      <w:rPr>
        <w:rFonts w:hint="default"/>
      </w:rPr>
    </w:lvl>
    <w:lvl w:ilvl="7">
      <w:start w:val="1"/>
      <w:numFmt w:val="decimal"/>
      <w:lvlText w:val="%1.%2.%3.%4.%5.%6.%7.%8."/>
      <w:lvlJc w:val="left"/>
      <w:pPr>
        <w:ind w:left="3729" w:hanging="1440"/>
      </w:pPr>
      <w:rPr>
        <w:rFonts w:hint="default"/>
      </w:rPr>
    </w:lvl>
    <w:lvl w:ilvl="8">
      <w:start w:val="1"/>
      <w:numFmt w:val="decimal"/>
      <w:lvlText w:val="%1.%2.%3.%4.%5.%6.%7.%8.%9."/>
      <w:lvlJc w:val="left"/>
      <w:pPr>
        <w:ind w:left="4416" w:hanging="1800"/>
      </w:pPr>
      <w:rPr>
        <w:rFonts w:hint="default"/>
      </w:rPr>
    </w:lvl>
  </w:abstractNum>
  <w:abstractNum w:abstractNumId="19" w15:restartNumberingAfterBreak="0">
    <w:nsid w:val="41EE179F"/>
    <w:multiLevelType w:val="hybridMultilevel"/>
    <w:tmpl w:val="A12C9A2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44E28A4"/>
    <w:multiLevelType w:val="multilevel"/>
    <w:tmpl w:val="7BB0723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2" w15:restartNumberingAfterBreak="0">
    <w:nsid w:val="5677593A"/>
    <w:multiLevelType w:val="hybridMultilevel"/>
    <w:tmpl w:val="77486172"/>
    <w:lvl w:ilvl="0" w:tplc="A724ADA2">
      <w:start w:val="1"/>
      <w:numFmt w:val="decimal"/>
      <w:lvlText w:val="%1."/>
      <w:lvlJc w:val="left"/>
      <w:pPr>
        <w:ind w:left="1070" w:hanging="360"/>
      </w:pPr>
      <w:rPr>
        <w:rFonts w:ascii="Times New Roman" w:hAnsi="Times New Roman" w:cs="Times New Roman" w:hint="default"/>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81676F"/>
    <w:multiLevelType w:val="multilevel"/>
    <w:tmpl w:val="CDD0351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296391"/>
    <w:multiLevelType w:val="multilevel"/>
    <w:tmpl w:val="FCCCD524"/>
    <w:lvl w:ilvl="0">
      <w:start w:val="1"/>
      <w:numFmt w:val="decimal"/>
      <w:pStyle w:val="1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5" w15:restartNumberingAfterBreak="0">
    <w:nsid w:val="5C2E204B"/>
    <w:multiLevelType w:val="hybridMultilevel"/>
    <w:tmpl w:val="13982398"/>
    <w:lvl w:ilvl="0" w:tplc="B58666F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EA3B84"/>
    <w:multiLevelType w:val="hybridMultilevel"/>
    <w:tmpl w:val="E5A69C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21075F"/>
    <w:multiLevelType w:val="hybridMultilevel"/>
    <w:tmpl w:val="D3760E6A"/>
    <w:lvl w:ilvl="0" w:tplc="3E8AB202">
      <w:start w:val="1"/>
      <w:numFmt w:val="decimal"/>
      <w:lvlText w:val="%1"/>
      <w:lvlJc w:val="left"/>
      <w:pPr>
        <w:ind w:left="1353" w:hanging="360"/>
      </w:pPr>
      <w:rPr>
        <w:rFonts w:hint="default"/>
        <w:b/>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15:restartNumberingAfterBreak="0">
    <w:nsid w:val="5EA228FF"/>
    <w:multiLevelType w:val="multilevel"/>
    <w:tmpl w:val="09BAA0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EFF266B"/>
    <w:multiLevelType w:val="multilevel"/>
    <w:tmpl w:val="22BCEB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0915B93"/>
    <w:multiLevelType w:val="multilevel"/>
    <w:tmpl w:val="65062286"/>
    <w:styleLink w:val="11"/>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lvlText w:val="%1.6.6."/>
      <w:lvlJc w:val="left"/>
      <w:pPr>
        <w:tabs>
          <w:tab w:val="num" w:pos="1440"/>
        </w:tabs>
        <w:ind w:left="1440" w:hanging="720"/>
      </w:pPr>
      <w:rPr>
        <w:rFonts w:hint="default"/>
      </w:rPr>
    </w:lvl>
    <w:lvl w:ilvl="3">
      <w:start w:val="1"/>
      <w:numFmt w:val="decimal"/>
      <w:lvlText w:val="%1.%2.%3.%4."/>
      <w:lvlJc w:val="left"/>
      <w:pPr>
        <w:tabs>
          <w:tab w:val="num" w:pos="7601"/>
        </w:tabs>
        <w:ind w:left="7601" w:hanging="1080"/>
      </w:pPr>
      <w:rPr>
        <w:rFonts w:hint="default"/>
      </w:rPr>
    </w:lvl>
    <w:lvl w:ilvl="4">
      <w:start w:val="1"/>
      <w:numFmt w:val="decimal"/>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8380422"/>
    <w:multiLevelType w:val="multilevel"/>
    <w:tmpl w:val="92A2F704"/>
    <w:lvl w:ilvl="0">
      <w:start w:val="2"/>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A74715"/>
    <w:multiLevelType w:val="multilevel"/>
    <w:tmpl w:val="05CA5486"/>
    <w:lvl w:ilvl="0">
      <w:start w:val="2"/>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35" w15:restartNumberingAfterBreak="0">
    <w:nsid w:val="799E0520"/>
    <w:multiLevelType w:val="multilevel"/>
    <w:tmpl w:val="2022FF0E"/>
    <w:lvl w:ilvl="0">
      <w:start w:val="2"/>
      <w:numFmt w:val="decimal"/>
      <w:lvlText w:val="%1."/>
      <w:lvlJc w:val="left"/>
      <w:pPr>
        <w:ind w:left="540" w:hanging="540"/>
      </w:pPr>
      <w:rPr>
        <w:rFonts w:hint="default"/>
        <w:b/>
      </w:rPr>
    </w:lvl>
    <w:lvl w:ilvl="1">
      <w:start w:val="6"/>
      <w:numFmt w:val="decimal"/>
      <w:lvlText w:val="%1.%2."/>
      <w:lvlJc w:val="left"/>
      <w:pPr>
        <w:ind w:left="900" w:hanging="540"/>
      </w:pPr>
      <w:rPr>
        <w:rFonts w:hint="default"/>
        <w:b/>
      </w:rPr>
    </w:lvl>
    <w:lvl w:ilvl="2">
      <w:start w:val="5"/>
      <w:numFmt w:val="decimal"/>
      <w:lvlText w:val="%1.%2.%3."/>
      <w:lvlJc w:val="left"/>
      <w:pPr>
        <w:ind w:left="1440" w:hanging="720"/>
      </w:pPr>
      <w:rPr>
        <w:rFonts w:hint="default"/>
        <w:b/>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6" w15:restartNumberingAfterBreak="0">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7" w15:restartNumberingAfterBreak="0">
    <w:nsid w:val="7E3C2574"/>
    <w:multiLevelType w:val="multilevel"/>
    <w:tmpl w:val="12047976"/>
    <w:lvl w:ilvl="0">
      <w:start w:val="2"/>
      <w:numFmt w:val="decimal"/>
      <w:lvlText w:val="%1"/>
      <w:lvlJc w:val="left"/>
      <w:pPr>
        <w:ind w:left="480" w:hanging="480"/>
      </w:pPr>
      <w:rPr>
        <w:rFonts w:hint="default"/>
      </w:rPr>
    </w:lvl>
    <w:lvl w:ilvl="1">
      <w:start w:val="6"/>
      <w:numFmt w:val="decimal"/>
      <w:lvlText w:val="%1.%2"/>
      <w:lvlJc w:val="left"/>
      <w:pPr>
        <w:ind w:left="1142" w:hanging="480"/>
      </w:pPr>
      <w:rPr>
        <w:rFonts w:hint="default"/>
      </w:rPr>
    </w:lvl>
    <w:lvl w:ilvl="2">
      <w:start w:val="2"/>
      <w:numFmt w:val="decimal"/>
      <w:lvlText w:val="%1.%2.%3"/>
      <w:lvlJc w:val="left"/>
      <w:pPr>
        <w:ind w:left="2044" w:hanging="720"/>
      </w:pPr>
      <w:rPr>
        <w:rFonts w:hint="default"/>
      </w:rPr>
    </w:lvl>
    <w:lvl w:ilvl="3">
      <w:start w:val="1"/>
      <w:numFmt w:val="decimal"/>
      <w:lvlText w:val="%1.%2.%3.%4"/>
      <w:lvlJc w:val="left"/>
      <w:pPr>
        <w:ind w:left="2706" w:hanging="720"/>
      </w:pPr>
      <w:rPr>
        <w:rFonts w:hint="default"/>
      </w:rPr>
    </w:lvl>
    <w:lvl w:ilvl="4">
      <w:start w:val="1"/>
      <w:numFmt w:val="decimal"/>
      <w:lvlText w:val="%1.%2.%3.%4.%5"/>
      <w:lvlJc w:val="left"/>
      <w:pPr>
        <w:ind w:left="3728" w:hanging="1080"/>
      </w:pPr>
      <w:rPr>
        <w:rFonts w:hint="default"/>
      </w:rPr>
    </w:lvl>
    <w:lvl w:ilvl="5">
      <w:start w:val="1"/>
      <w:numFmt w:val="decimal"/>
      <w:lvlText w:val="%1.%2.%3.%4.%5.%6"/>
      <w:lvlJc w:val="left"/>
      <w:pPr>
        <w:ind w:left="4390" w:hanging="1080"/>
      </w:pPr>
      <w:rPr>
        <w:rFonts w:hint="default"/>
      </w:rPr>
    </w:lvl>
    <w:lvl w:ilvl="6">
      <w:start w:val="1"/>
      <w:numFmt w:val="decimal"/>
      <w:lvlText w:val="%1.%2.%3.%4.%5.%6.%7"/>
      <w:lvlJc w:val="left"/>
      <w:pPr>
        <w:ind w:left="5412" w:hanging="1440"/>
      </w:pPr>
      <w:rPr>
        <w:rFonts w:hint="default"/>
      </w:rPr>
    </w:lvl>
    <w:lvl w:ilvl="7">
      <w:start w:val="1"/>
      <w:numFmt w:val="decimal"/>
      <w:lvlText w:val="%1.%2.%3.%4.%5.%6.%7.%8"/>
      <w:lvlJc w:val="left"/>
      <w:pPr>
        <w:ind w:left="6074" w:hanging="1440"/>
      </w:pPr>
      <w:rPr>
        <w:rFonts w:hint="default"/>
      </w:rPr>
    </w:lvl>
    <w:lvl w:ilvl="8">
      <w:start w:val="1"/>
      <w:numFmt w:val="decimal"/>
      <w:lvlText w:val="%1.%2.%3.%4.%5.%6.%7.%8.%9"/>
      <w:lvlJc w:val="left"/>
      <w:pPr>
        <w:ind w:left="6736" w:hanging="1440"/>
      </w:pPr>
      <w:rPr>
        <w:rFonts w:hint="default"/>
      </w:rPr>
    </w:lvl>
  </w:abstractNum>
  <w:abstractNum w:abstractNumId="38" w15:restartNumberingAfterBreak="0">
    <w:nsid w:val="7F5B296D"/>
    <w:multiLevelType w:val="multilevel"/>
    <w:tmpl w:val="E99ED4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1"/>
  </w:num>
  <w:num w:numId="2">
    <w:abstractNumId w:val="24"/>
  </w:num>
  <w:num w:numId="3">
    <w:abstractNumId w:val="13"/>
  </w:num>
  <w:num w:numId="4">
    <w:abstractNumId w:val="36"/>
  </w:num>
  <w:num w:numId="5">
    <w:abstractNumId w:val="14"/>
  </w:num>
  <w:num w:numId="6">
    <w:abstractNumId w:val="8"/>
  </w:num>
  <w:num w:numId="7">
    <w:abstractNumId w:val="12"/>
  </w:num>
  <w:num w:numId="8">
    <w:abstractNumId w:val="15"/>
  </w:num>
  <w:num w:numId="9">
    <w:abstractNumId w:val="34"/>
  </w:num>
  <w:num w:numId="10">
    <w:abstractNumId w:val="3"/>
  </w:num>
  <w:num w:numId="11">
    <w:abstractNumId w:val="3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4"/>
  </w:num>
  <w:num w:numId="16">
    <w:abstractNumId w:val="2"/>
  </w:num>
  <w:num w:numId="17">
    <w:abstractNumId w:val="20"/>
  </w:num>
  <w:num w:numId="18">
    <w:abstractNumId w:val="0"/>
  </w:num>
  <w:num w:numId="19">
    <w:abstractNumId w:val="38"/>
  </w:num>
  <w:num w:numId="20">
    <w:abstractNumId w:val="19"/>
  </w:num>
  <w:num w:numId="21">
    <w:abstractNumId w:val="25"/>
  </w:num>
  <w:num w:numId="22">
    <w:abstractNumId w:val="11"/>
  </w:num>
  <w:num w:numId="23">
    <w:abstractNumId w:val="23"/>
  </w:num>
  <w:num w:numId="24">
    <w:abstractNumId w:val="9"/>
  </w:num>
  <w:num w:numId="25">
    <w:abstractNumId w:val="37"/>
  </w:num>
  <w:num w:numId="26">
    <w:abstractNumId w:val="10"/>
  </w:num>
  <w:num w:numId="27">
    <w:abstractNumId w:val="32"/>
  </w:num>
  <w:num w:numId="28">
    <w:abstractNumId w:val="33"/>
  </w:num>
  <w:num w:numId="29">
    <w:abstractNumId w:val="35"/>
  </w:num>
  <w:num w:numId="30">
    <w:abstractNumId w:val="22"/>
  </w:num>
  <w:num w:numId="31">
    <w:abstractNumId w:val="27"/>
  </w:num>
  <w:num w:numId="32">
    <w:abstractNumId w:val="28"/>
  </w:num>
  <w:num w:numId="33">
    <w:abstractNumId w:val="5"/>
  </w:num>
  <w:num w:numId="34">
    <w:abstractNumId w:val="26"/>
  </w:num>
  <w:num w:numId="35">
    <w:abstractNumId w:val="24"/>
  </w:num>
  <w:num w:numId="36">
    <w:abstractNumId w:val="24"/>
  </w:num>
  <w:num w:numId="37">
    <w:abstractNumId w:val="24"/>
  </w:num>
  <w:num w:numId="38">
    <w:abstractNumId w:val="24"/>
  </w:num>
  <w:num w:numId="39">
    <w:abstractNumId w:val="29"/>
  </w:num>
  <w:num w:numId="40">
    <w:abstractNumId w:val="17"/>
  </w:num>
  <w:num w:numId="41">
    <w:abstractNumId w:val="16"/>
  </w:num>
  <w:num w:numId="42">
    <w:abstractNumId w:val="7"/>
  </w:num>
  <w:num w:numId="43">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DF3"/>
    <w:rsid w:val="000006A9"/>
    <w:rsid w:val="00011074"/>
    <w:rsid w:val="000229E0"/>
    <w:rsid w:val="00022A6A"/>
    <w:rsid w:val="000273CC"/>
    <w:rsid w:val="00033629"/>
    <w:rsid w:val="00041B08"/>
    <w:rsid w:val="000460A0"/>
    <w:rsid w:val="000546C4"/>
    <w:rsid w:val="00056559"/>
    <w:rsid w:val="00062C32"/>
    <w:rsid w:val="000710B8"/>
    <w:rsid w:val="000837D8"/>
    <w:rsid w:val="00084AAA"/>
    <w:rsid w:val="000A0366"/>
    <w:rsid w:val="000A70D7"/>
    <w:rsid w:val="000B421D"/>
    <w:rsid w:val="000B61A1"/>
    <w:rsid w:val="000B7934"/>
    <w:rsid w:val="000C0E0F"/>
    <w:rsid w:val="000C5CC8"/>
    <w:rsid w:val="000C5D42"/>
    <w:rsid w:val="000D6F76"/>
    <w:rsid w:val="000E0AF1"/>
    <w:rsid w:val="000E7B8D"/>
    <w:rsid w:val="001012E8"/>
    <w:rsid w:val="00102192"/>
    <w:rsid w:val="00103D37"/>
    <w:rsid w:val="00112368"/>
    <w:rsid w:val="001134BD"/>
    <w:rsid w:val="00116C83"/>
    <w:rsid w:val="00122331"/>
    <w:rsid w:val="001260B6"/>
    <w:rsid w:val="00161224"/>
    <w:rsid w:val="00170ACF"/>
    <w:rsid w:val="0019333F"/>
    <w:rsid w:val="00194DB7"/>
    <w:rsid w:val="001B1C80"/>
    <w:rsid w:val="001B6487"/>
    <w:rsid w:val="001C0070"/>
    <w:rsid w:val="001C0F52"/>
    <w:rsid w:val="001C1013"/>
    <w:rsid w:val="001C1169"/>
    <w:rsid w:val="001C1AC8"/>
    <w:rsid w:val="001D12BA"/>
    <w:rsid w:val="00207B0F"/>
    <w:rsid w:val="00210771"/>
    <w:rsid w:val="00217B74"/>
    <w:rsid w:val="002266C0"/>
    <w:rsid w:val="0023792B"/>
    <w:rsid w:val="00243A43"/>
    <w:rsid w:val="00253714"/>
    <w:rsid w:val="00255D42"/>
    <w:rsid w:val="00262DD5"/>
    <w:rsid w:val="002637AA"/>
    <w:rsid w:val="002679C4"/>
    <w:rsid w:val="00282B22"/>
    <w:rsid w:val="002830C6"/>
    <w:rsid w:val="0028500D"/>
    <w:rsid w:val="002A3C3E"/>
    <w:rsid w:val="002A5E2C"/>
    <w:rsid w:val="002B63F5"/>
    <w:rsid w:val="002E7DE1"/>
    <w:rsid w:val="002F2339"/>
    <w:rsid w:val="002F6651"/>
    <w:rsid w:val="00315A9D"/>
    <w:rsid w:val="00316720"/>
    <w:rsid w:val="00321367"/>
    <w:rsid w:val="003269B0"/>
    <w:rsid w:val="003437E8"/>
    <w:rsid w:val="00354C5B"/>
    <w:rsid w:val="00370079"/>
    <w:rsid w:val="00370746"/>
    <w:rsid w:val="003717DB"/>
    <w:rsid w:val="003757C5"/>
    <w:rsid w:val="00387451"/>
    <w:rsid w:val="00394282"/>
    <w:rsid w:val="003A5A77"/>
    <w:rsid w:val="003A793D"/>
    <w:rsid w:val="003B735C"/>
    <w:rsid w:val="003C135A"/>
    <w:rsid w:val="003C17DC"/>
    <w:rsid w:val="003E05B4"/>
    <w:rsid w:val="003E69A6"/>
    <w:rsid w:val="003F21C9"/>
    <w:rsid w:val="003F4917"/>
    <w:rsid w:val="003F6756"/>
    <w:rsid w:val="00400231"/>
    <w:rsid w:val="0040532E"/>
    <w:rsid w:val="00411C3F"/>
    <w:rsid w:val="0042544A"/>
    <w:rsid w:val="00430AE3"/>
    <w:rsid w:val="00443F17"/>
    <w:rsid w:val="004442ED"/>
    <w:rsid w:val="00456454"/>
    <w:rsid w:val="00475926"/>
    <w:rsid w:val="00476C56"/>
    <w:rsid w:val="0048372F"/>
    <w:rsid w:val="0049256A"/>
    <w:rsid w:val="00492B0C"/>
    <w:rsid w:val="00492B1F"/>
    <w:rsid w:val="004A3E22"/>
    <w:rsid w:val="004A3F87"/>
    <w:rsid w:val="004A506B"/>
    <w:rsid w:val="004A634C"/>
    <w:rsid w:val="004B5CBF"/>
    <w:rsid w:val="004C1714"/>
    <w:rsid w:val="004D6FDE"/>
    <w:rsid w:val="004E1F04"/>
    <w:rsid w:val="00510F2F"/>
    <w:rsid w:val="005138DB"/>
    <w:rsid w:val="00514D92"/>
    <w:rsid w:val="00530CBA"/>
    <w:rsid w:val="00534136"/>
    <w:rsid w:val="00534C5D"/>
    <w:rsid w:val="00540FBD"/>
    <w:rsid w:val="00543984"/>
    <w:rsid w:val="00547AF4"/>
    <w:rsid w:val="00555EC2"/>
    <w:rsid w:val="00557224"/>
    <w:rsid w:val="0056096E"/>
    <w:rsid w:val="0057787A"/>
    <w:rsid w:val="005814DB"/>
    <w:rsid w:val="0058520D"/>
    <w:rsid w:val="00585BE2"/>
    <w:rsid w:val="0059026A"/>
    <w:rsid w:val="005921DA"/>
    <w:rsid w:val="00594035"/>
    <w:rsid w:val="005A18D6"/>
    <w:rsid w:val="005B07F9"/>
    <w:rsid w:val="005B220B"/>
    <w:rsid w:val="005C55FE"/>
    <w:rsid w:val="005D0E22"/>
    <w:rsid w:val="005E5E35"/>
    <w:rsid w:val="005F3FAC"/>
    <w:rsid w:val="00603BCA"/>
    <w:rsid w:val="00616294"/>
    <w:rsid w:val="00624986"/>
    <w:rsid w:val="00624FD2"/>
    <w:rsid w:val="00627B9B"/>
    <w:rsid w:val="00637500"/>
    <w:rsid w:val="00645101"/>
    <w:rsid w:val="0065269C"/>
    <w:rsid w:val="00652709"/>
    <w:rsid w:val="00656E6D"/>
    <w:rsid w:val="006613DF"/>
    <w:rsid w:val="006649DF"/>
    <w:rsid w:val="006700C7"/>
    <w:rsid w:val="00671916"/>
    <w:rsid w:val="00672862"/>
    <w:rsid w:val="00686A03"/>
    <w:rsid w:val="0069018F"/>
    <w:rsid w:val="00694A57"/>
    <w:rsid w:val="006A70F5"/>
    <w:rsid w:val="006A7E9C"/>
    <w:rsid w:val="006B0F1D"/>
    <w:rsid w:val="006C51CA"/>
    <w:rsid w:val="006D4A7A"/>
    <w:rsid w:val="006D5FA8"/>
    <w:rsid w:val="006D614E"/>
    <w:rsid w:val="006D77AB"/>
    <w:rsid w:val="006D7C23"/>
    <w:rsid w:val="006E6E05"/>
    <w:rsid w:val="006F3FB5"/>
    <w:rsid w:val="00704E7C"/>
    <w:rsid w:val="00706016"/>
    <w:rsid w:val="00706495"/>
    <w:rsid w:val="0071069E"/>
    <w:rsid w:val="00716615"/>
    <w:rsid w:val="007178A1"/>
    <w:rsid w:val="00724E6A"/>
    <w:rsid w:val="007310B1"/>
    <w:rsid w:val="00733B83"/>
    <w:rsid w:val="00743975"/>
    <w:rsid w:val="0074524E"/>
    <w:rsid w:val="0074656E"/>
    <w:rsid w:val="0075129A"/>
    <w:rsid w:val="0075136C"/>
    <w:rsid w:val="00752821"/>
    <w:rsid w:val="00754D6B"/>
    <w:rsid w:val="0077010B"/>
    <w:rsid w:val="00776580"/>
    <w:rsid w:val="00784E58"/>
    <w:rsid w:val="007859E4"/>
    <w:rsid w:val="00787BF7"/>
    <w:rsid w:val="00791721"/>
    <w:rsid w:val="0079799E"/>
    <w:rsid w:val="007A535F"/>
    <w:rsid w:val="007A6222"/>
    <w:rsid w:val="007B3CD2"/>
    <w:rsid w:val="007B571F"/>
    <w:rsid w:val="007B6C38"/>
    <w:rsid w:val="007C112D"/>
    <w:rsid w:val="007C61E2"/>
    <w:rsid w:val="007C6E67"/>
    <w:rsid w:val="007C7014"/>
    <w:rsid w:val="007D2A5E"/>
    <w:rsid w:val="007D42A3"/>
    <w:rsid w:val="007D4AF1"/>
    <w:rsid w:val="007E00BB"/>
    <w:rsid w:val="007E4FB3"/>
    <w:rsid w:val="007E52FB"/>
    <w:rsid w:val="007F03D7"/>
    <w:rsid w:val="007F1A70"/>
    <w:rsid w:val="007F381F"/>
    <w:rsid w:val="007F4DEE"/>
    <w:rsid w:val="007F506C"/>
    <w:rsid w:val="00800BFB"/>
    <w:rsid w:val="008016B0"/>
    <w:rsid w:val="00810458"/>
    <w:rsid w:val="008315E7"/>
    <w:rsid w:val="00831E1C"/>
    <w:rsid w:val="00833DB1"/>
    <w:rsid w:val="00835C66"/>
    <w:rsid w:val="00855739"/>
    <w:rsid w:val="00860799"/>
    <w:rsid w:val="00860822"/>
    <w:rsid w:val="00861535"/>
    <w:rsid w:val="00894604"/>
    <w:rsid w:val="008A1614"/>
    <w:rsid w:val="008A6A99"/>
    <w:rsid w:val="008B4AE8"/>
    <w:rsid w:val="008B53CD"/>
    <w:rsid w:val="008C3061"/>
    <w:rsid w:val="008C404C"/>
    <w:rsid w:val="008D1657"/>
    <w:rsid w:val="008D59F3"/>
    <w:rsid w:val="008E4027"/>
    <w:rsid w:val="008E6E4F"/>
    <w:rsid w:val="008E6FE1"/>
    <w:rsid w:val="00904ECD"/>
    <w:rsid w:val="00911DEB"/>
    <w:rsid w:val="00914CDE"/>
    <w:rsid w:val="00915598"/>
    <w:rsid w:val="009332FE"/>
    <w:rsid w:val="00934FB9"/>
    <w:rsid w:val="00940928"/>
    <w:rsid w:val="009640B3"/>
    <w:rsid w:val="0097674A"/>
    <w:rsid w:val="009814E9"/>
    <w:rsid w:val="00986791"/>
    <w:rsid w:val="00986860"/>
    <w:rsid w:val="0099360F"/>
    <w:rsid w:val="009A396C"/>
    <w:rsid w:val="009C29A4"/>
    <w:rsid w:val="009C73B4"/>
    <w:rsid w:val="009D1576"/>
    <w:rsid w:val="009D1D2D"/>
    <w:rsid w:val="009D5800"/>
    <w:rsid w:val="009E62EB"/>
    <w:rsid w:val="009F319D"/>
    <w:rsid w:val="00A029D2"/>
    <w:rsid w:val="00A0714A"/>
    <w:rsid w:val="00A17CEB"/>
    <w:rsid w:val="00A23DA2"/>
    <w:rsid w:val="00A25F64"/>
    <w:rsid w:val="00A26175"/>
    <w:rsid w:val="00A31ABD"/>
    <w:rsid w:val="00A34C7E"/>
    <w:rsid w:val="00A36220"/>
    <w:rsid w:val="00A36ABA"/>
    <w:rsid w:val="00A42526"/>
    <w:rsid w:val="00A548B8"/>
    <w:rsid w:val="00A56438"/>
    <w:rsid w:val="00A56BB3"/>
    <w:rsid w:val="00A6104B"/>
    <w:rsid w:val="00A76BA7"/>
    <w:rsid w:val="00A8094C"/>
    <w:rsid w:val="00A876A5"/>
    <w:rsid w:val="00A91681"/>
    <w:rsid w:val="00A9304B"/>
    <w:rsid w:val="00A94A51"/>
    <w:rsid w:val="00AA13EF"/>
    <w:rsid w:val="00AC4766"/>
    <w:rsid w:val="00AC5FB9"/>
    <w:rsid w:val="00AD1B8C"/>
    <w:rsid w:val="00AD3DB6"/>
    <w:rsid w:val="00AE1AF2"/>
    <w:rsid w:val="00AE2934"/>
    <w:rsid w:val="00B055D9"/>
    <w:rsid w:val="00B14B83"/>
    <w:rsid w:val="00B25E4F"/>
    <w:rsid w:val="00B27808"/>
    <w:rsid w:val="00B31886"/>
    <w:rsid w:val="00B40C0D"/>
    <w:rsid w:val="00B453C5"/>
    <w:rsid w:val="00B46B80"/>
    <w:rsid w:val="00B56436"/>
    <w:rsid w:val="00B61BE6"/>
    <w:rsid w:val="00B64946"/>
    <w:rsid w:val="00B6732F"/>
    <w:rsid w:val="00B727D2"/>
    <w:rsid w:val="00B768EC"/>
    <w:rsid w:val="00B8651A"/>
    <w:rsid w:val="00B9004F"/>
    <w:rsid w:val="00B91D18"/>
    <w:rsid w:val="00BA0859"/>
    <w:rsid w:val="00BA7722"/>
    <w:rsid w:val="00BB24DC"/>
    <w:rsid w:val="00BB4390"/>
    <w:rsid w:val="00BB56DC"/>
    <w:rsid w:val="00BB6130"/>
    <w:rsid w:val="00BC2E54"/>
    <w:rsid w:val="00BC52E6"/>
    <w:rsid w:val="00BC55AF"/>
    <w:rsid w:val="00BD6119"/>
    <w:rsid w:val="00BE15D2"/>
    <w:rsid w:val="00BF1569"/>
    <w:rsid w:val="00BF4A38"/>
    <w:rsid w:val="00C105F3"/>
    <w:rsid w:val="00C35CFE"/>
    <w:rsid w:val="00C365A4"/>
    <w:rsid w:val="00C45D85"/>
    <w:rsid w:val="00C5291A"/>
    <w:rsid w:val="00C6010F"/>
    <w:rsid w:val="00C6506A"/>
    <w:rsid w:val="00C71236"/>
    <w:rsid w:val="00C80CC5"/>
    <w:rsid w:val="00C8656A"/>
    <w:rsid w:val="00C92A63"/>
    <w:rsid w:val="00C94901"/>
    <w:rsid w:val="00CA1125"/>
    <w:rsid w:val="00CA4C36"/>
    <w:rsid w:val="00CB2054"/>
    <w:rsid w:val="00CB3E1C"/>
    <w:rsid w:val="00CC0376"/>
    <w:rsid w:val="00CD2C90"/>
    <w:rsid w:val="00CD5248"/>
    <w:rsid w:val="00CE7EB7"/>
    <w:rsid w:val="00CF1CF6"/>
    <w:rsid w:val="00D052AC"/>
    <w:rsid w:val="00D05D77"/>
    <w:rsid w:val="00D22113"/>
    <w:rsid w:val="00D22D1B"/>
    <w:rsid w:val="00D23AC5"/>
    <w:rsid w:val="00D3519D"/>
    <w:rsid w:val="00D352B9"/>
    <w:rsid w:val="00D40E92"/>
    <w:rsid w:val="00D4130C"/>
    <w:rsid w:val="00D469C6"/>
    <w:rsid w:val="00D4775E"/>
    <w:rsid w:val="00D63AE8"/>
    <w:rsid w:val="00D649F0"/>
    <w:rsid w:val="00D65749"/>
    <w:rsid w:val="00D70C4A"/>
    <w:rsid w:val="00D7629C"/>
    <w:rsid w:val="00D77CC7"/>
    <w:rsid w:val="00D80D9E"/>
    <w:rsid w:val="00D915C8"/>
    <w:rsid w:val="00D939BD"/>
    <w:rsid w:val="00D94231"/>
    <w:rsid w:val="00DA02F7"/>
    <w:rsid w:val="00DB3E98"/>
    <w:rsid w:val="00DC3069"/>
    <w:rsid w:val="00DD11D5"/>
    <w:rsid w:val="00DD76A4"/>
    <w:rsid w:val="00DE2BD0"/>
    <w:rsid w:val="00DE4C1C"/>
    <w:rsid w:val="00DE4C7F"/>
    <w:rsid w:val="00DE7E75"/>
    <w:rsid w:val="00DF1D36"/>
    <w:rsid w:val="00DF7A1B"/>
    <w:rsid w:val="00DF7ECB"/>
    <w:rsid w:val="00E00ADD"/>
    <w:rsid w:val="00E124C6"/>
    <w:rsid w:val="00E159CF"/>
    <w:rsid w:val="00E20D57"/>
    <w:rsid w:val="00E25EDC"/>
    <w:rsid w:val="00E43840"/>
    <w:rsid w:val="00E45C38"/>
    <w:rsid w:val="00E60D7A"/>
    <w:rsid w:val="00E61DF3"/>
    <w:rsid w:val="00E650EB"/>
    <w:rsid w:val="00E65BC6"/>
    <w:rsid w:val="00E731E2"/>
    <w:rsid w:val="00E77105"/>
    <w:rsid w:val="00E84AF5"/>
    <w:rsid w:val="00E84D79"/>
    <w:rsid w:val="00E87084"/>
    <w:rsid w:val="00E91CB1"/>
    <w:rsid w:val="00E9588F"/>
    <w:rsid w:val="00EA3767"/>
    <w:rsid w:val="00EA4DE8"/>
    <w:rsid w:val="00EB382A"/>
    <w:rsid w:val="00EB7C02"/>
    <w:rsid w:val="00ED5FE6"/>
    <w:rsid w:val="00ED71FC"/>
    <w:rsid w:val="00EE769D"/>
    <w:rsid w:val="00EF2BB6"/>
    <w:rsid w:val="00EF74CD"/>
    <w:rsid w:val="00F0033F"/>
    <w:rsid w:val="00F005E9"/>
    <w:rsid w:val="00F021F8"/>
    <w:rsid w:val="00F03DB1"/>
    <w:rsid w:val="00F05900"/>
    <w:rsid w:val="00F11AD1"/>
    <w:rsid w:val="00F17115"/>
    <w:rsid w:val="00F227E7"/>
    <w:rsid w:val="00F37EBC"/>
    <w:rsid w:val="00F40000"/>
    <w:rsid w:val="00F56FEC"/>
    <w:rsid w:val="00F624D5"/>
    <w:rsid w:val="00F655CF"/>
    <w:rsid w:val="00F736FE"/>
    <w:rsid w:val="00F775B8"/>
    <w:rsid w:val="00F8165A"/>
    <w:rsid w:val="00F82C53"/>
    <w:rsid w:val="00F82FE8"/>
    <w:rsid w:val="00F869C9"/>
    <w:rsid w:val="00F87E66"/>
    <w:rsid w:val="00F92BA1"/>
    <w:rsid w:val="00FA22C0"/>
    <w:rsid w:val="00FB0FDC"/>
    <w:rsid w:val="00FB3ACA"/>
    <w:rsid w:val="00FC159C"/>
    <w:rsid w:val="00FC2E82"/>
    <w:rsid w:val="00FC5291"/>
    <w:rsid w:val="00FD0910"/>
    <w:rsid w:val="00FE02EA"/>
    <w:rsid w:val="00FE59F3"/>
    <w:rsid w:val="00FF5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2D596A"/>
  <w15:docId w15:val="{F7DD3A39-E136-4C80-8ECC-1331FA29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D352B9"/>
    <w:pPr>
      <w:spacing w:line="288" w:lineRule="auto"/>
      <w:ind w:firstLine="567"/>
      <w:jc w:val="both"/>
    </w:pPr>
    <w:rPr>
      <w:rFonts w:ascii="Times New Roman" w:eastAsia="Times New Roman" w:hAnsi="Times New Roman"/>
      <w:sz w:val="28"/>
      <w:szCs w:val="28"/>
    </w:rPr>
  </w:style>
  <w:style w:type="paragraph" w:styleId="1">
    <w:name w:val="heading 1"/>
    <w:aliases w:val="Глава 1"/>
    <w:basedOn w:val="a0"/>
    <w:next w:val="a0"/>
    <w:link w:val="12"/>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aliases w:val="H2,H2 Знак,Заголовок 21"/>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paragraph" w:styleId="3">
    <w:name w:val="heading 3"/>
    <w:basedOn w:val="a0"/>
    <w:next w:val="a0"/>
    <w:link w:val="30"/>
    <w:uiPriority w:val="9"/>
    <w:unhideWhenUsed/>
    <w:qFormat/>
    <w:rsid w:val="0059026A"/>
    <w:pPr>
      <w:keepNext/>
      <w:keepLines/>
      <w:spacing w:before="200"/>
      <w:outlineLvl w:val="2"/>
    </w:pPr>
    <w:rPr>
      <w:rFonts w:ascii="Cambria" w:hAnsi="Cambria"/>
      <w:b/>
      <w:bCs/>
      <w:color w:val="4F81BD"/>
    </w:rPr>
  </w:style>
  <w:style w:type="paragraph" w:styleId="4">
    <w:name w:val="heading 4"/>
    <w:basedOn w:val="a0"/>
    <w:next w:val="a0"/>
    <w:link w:val="40"/>
    <w:uiPriority w:val="9"/>
    <w:semiHidden/>
    <w:unhideWhenUsed/>
    <w:qFormat/>
    <w:rsid w:val="00645101"/>
    <w:pPr>
      <w:keepNext/>
      <w:keepLines/>
      <w:spacing w:before="200"/>
      <w:outlineLvl w:val="3"/>
    </w:pPr>
    <w:rPr>
      <w:rFonts w:ascii="Cambria"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Глава 1 Знак"/>
    <w:link w:val="1"/>
    <w:rsid w:val="00E61DF3"/>
    <w:rPr>
      <w:rFonts w:ascii="Arial" w:eastAsia="Times New Roman" w:hAnsi="Arial" w:cs="Arial"/>
      <w:b/>
      <w:bCs/>
      <w:kern w:val="28"/>
      <w:sz w:val="28"/>
      <w:szCs w:val="40"/>
    </w:rPr>
  </w:style>
  <w:style w:type="character" w:customStyle="1" w:styleId="21">
    <w:name w:val="Заголовок 2 Знак"/>
    <w:aliases w:val="H2 Знак1,H2 Знак Знак,Заголовок 21 Знак"/>
    <w:link w:val="2"/>
    <w:rsid w:val="00E61DF3"/>
    <w:rPr>
      <w:rFonts w:ascii="Times New Roman" w:eastAsia="Times New Roman" w:hAnsi="Times New Roman"/>
      <w:b/>
      <w:bCs/>
      <w:sz w:val="28"/>
      <w:szCs w:val="32"/>
    </w:rPr>
  </w:style>
  <w:style w:type="character" w:styleId="a4">
    <w:name w:val="Hyperlink"/>
    <w:uiPriority w:val="99"/>
    <w:rsid w:val="00E61DF3"/>
    <w:rPr>
      <w:color w:val="0000FF"/>
      <w:u w:val="single"/>
    </w:rPr>
  </w:style>
  <w:style w:type="paragraph" w:styleId="13">
    <w:name w:val="toc 1"/>
    <w:basedOn w:val="a0"/>
    <w:next w:val="a0"/>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uiPriority w:val="99"/>
    <w:rsid w:val="00E61DF3"/>
    <w:pPr>
      <w:tabs>
        <w:tab w:val="right" w:pos="9360"/>
      </w:tabs>
      <w:spacing w:line="240" w:lineRule="auto"/>
      <w:ind w:firstLine="0"/>
      <w:jc w:val="left"/>
    </w:pPr>
  </w:style>
  <w:style w:type="character" w:customStyle="1" w:styleId="a6">
    <w:name w:val="Основной текст Знак"/>
    <w:link w:val="a5"/>
    <w:uiPriority w:val="99"/>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uiPriority w:val="99"/>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link w:val="a8"/>
    <w:rsid w:val="00E61DF3"/>
    <w:rPr>
      <w:rFonts w:ascii="Times New Roman" w:eastAsia="Times New Roman" w:hAnsi="Times New Roman" w:cs="Times New Roman"/>
      <w:sz w:val="18"/>
      <w:szCs w:val="18"/>
      <w:lang w:eastAsia="ru-RU"/>
    </w:rPr>
  </w:style>
  <w:style w:type="paragraph" w:customStyle="1" w:styleId="10">
    <w:name w:val="Заголовок1"/>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unhideWhenUsed/>
    <w:rsid w:val="00B768EC"/>
    <w:pPr>
      <w:tabs>
        <w:tab w:val="center" w:pos="4677"/>
        <w:tab w:val="right" w:pos="9355"/>
      </w:tabs>
      <w:spacing w:line="240" w:lineRule="auto"/>
    </w:pPr>
  </w:style>
  <w:style w:type="character" w:customStyle="1" w:styleId="ad">
    <w:name w:val="Верхний колонтитул Знак"/>
    <w:link w:val="ac"/>
    <w:uiPriority w:val="99"/>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link w:val="ae"/>
    <w:uiPriority w:val="99"/>
    <w:rsid w:val="00B768EC"/>
    <w:rPr>
      <w:rFonts w:ascii="Times New Roman" w:eastAsia="Times New Roman" w:hAnsi="Times New Roman" w:cs="Times New Roman"/>
      <w:sz w:val="28"/>
      <w:szCs w:val="28"/>
      <w:lang w:eastAsia="ru-RU"/>
    </w:rPr>
  </w:style>
  <w:style w:type="paragraph" w:styleId="af0">
    <w:name w:val="Balloon Text"/>
    <w:basedOn w:val="a0"/>
    <w:link w:val="af1"/>
    <w:uiPriority w:val="99"/>
    <w:semiHidden/>
    <w:unhideWhenUsed/>
    <w:rsid w:val="00F40000"/>
    <w:pPr>
      <w:spacing w:line="240" w:lineRule="auto"/>
    </w:pPr>
    <w:rPr>
      <w:rFonts w:ascii="Tahoma" w:hAnsi="Tahoma" w:cs="Tahoma"/>
      <w:sz w:val="16"/>
      <w:szCs w:val="16"/>
    </w:rPr>
  </w:style>
  <w:style w:type="character" w:customStyle="1" w:styleId="af1">
    <w:name w:val="Текст выноски Знак"/>
    <w:link w:val="af0"/>
    <w:uiPriority w:val="99"/>
    <w:semiHidden/>
    <w:rsid w:val="00F40000"/>
    <w:rPr>
      <w:rFonts w:ascii="Tahoma" w:eastAsia="Times New Roman" w:hAnsi="Tahoma" w:cs="Tahoma"/>
      <w:sz w:val="16"/>
      <w:szCs w:val="16"/>
      <w:lang w:eastAsia="ru-RU"/>
    </w:rPr>
  </w:style>
  <w:style w:type="character" w:customStyle="1" w:styleId="30">
    <w:name w:val="Заголовок 3 Знак"/>
    <w:link w:val="3"/>
    <w:uiPriority w:val="9"/>
    <w:rsid w:val="0059026A"/>
    <w:rPr>
      <w:rFonts w:ascii="Cambria" w:eastAsia="Times New Roman" w:hAnsi="Cambria" w:cs="Times New Roman"/>
      <w:b/>
      <w:bCs/>
      <w:color w:val="4F81BD"/>
      <w:sz w:val="28"/>
      <w:szCs w:val="28"/>
      <w:lang w:eastAsia="ru-RU"/>
    </w:rPr>
  </w:style>
  <w:style w:type="character" w:customStyle="1" w:styleId="40">
    <w:name w:val="Заголовок 4 Знак"/>
    <w:link w:val="4"/>
    <w:uiPriority w:val="9"/>
    <w:semiHidden/>
    <w:rsid w:val="00645101"/>
    <w:rPr>
      <w:rFonts w:ascii="Cambria" w:eastAsia="Times New Roman" w:hAnsi="Cambria" w:cs="Times New Roman"/>
      <w:b/>
      <w:bCs/>
      <w:i/>
      <w:iCs/>
      <w:color w:val="4F81BD"/>
      <w:sz w:val="28"/>
      <w:szCs w:val="28"/>
      <w:lang w:eastAsia="ru-RU"/>
    </w:rPr>
  </w:style>
  <w:style w:type="paragraph" w:styleId="af2">
    <w:name w:val="Normal (Web)"/>
    <w:basedOn w:val="a0"/>
    <w:uiPriority w:val="99"/>
    <w:rsid w:val="00645101"/>
    <w:pPr>
      <w:spacing w:before="100" w:beforeAutospacing="1" w:after="100" w:afterAutospacing="1" w:line="240" w:lineRule="auto"/>
      <w:ind w:firstLine="0"/>
      <w:jc w:val="left"/>
    </w:pPr>
    <w:rPr>
      <w:sz w:val="24"/>
      <w:szCs w:val="24"/>
    </w:rPr>
  </w:style>
  <w:style w:type="paragraph" w:customStyle="1" w:styleId="af3">
    <w:name w:val="Подпункт"/>
    <w:basedOn w:val="ab"/>
    <w:rsid w:val="00A0714A"/>
    <w:pPr>
      <w:tabs>
        <w:tab w:val="clear" w:pos="1134"/>
        <w:tab w:val="num" w:pos="1794"/>
      </w:tabs>
      <w:spacing w:line="360" w:lineRule="auto"/>
      <w:ind w:left="1794" w:hanging="360"/>
    </w:pPr>
  </w:style>
  <w:style w:type="paragraph" w:customStyle="1" w:styleId="FR5">
    <w:name w:val="FR5"/>
    <w:uiPriority w:val="99"/>
    <w:rsid w:val="00A0714A"/>
    <w:pPr>
      <w:widowControl w:val="0"/>
      <w:suppressAutoHyphens/>
      <w:overflowPunct w:val="0"/>
      <w:autoSpaceDE w:val="0"/>
      <w:spacing w:line="336" w:lineRule="auto"/>
      <w:jc w:val="center"/>
      <w:textAlignment w:val="baseline"/>
    </w:pPr>
    <w:rPr>
      <w:rFonts w:ascii="Times New Roman" w:eastAsia="Times New Roman" w:hAnsi="Times New Roman"/>
      <w:b/>
      <w:lang w:eastAsia="ar-SA"/>
    </w:rPr>
  </w:style>
  <w:style w:type="paragraph" w:customStyle="1" w:styleId="210">
    <w:name w:val="Основной текст 21"/>
    <w:basedOn w:val="a0"/>
    <w:uiPriority w:val="99"/>
    <w:rsid w:val="00A0714A"/>
    <w:pPr>
      <w:suppressAutoHyphens/>
      <w:spacing w:line="360" w:lineRule="auto"/>
      <w:ind w:firstLine="0"/>
      <w:jc w:val="left"/>
    </w:pPr>
    <w:rPr>
      <w:sz w:val="24"/>
      <w:szCs w:val="20"/>
      <w:lang w:eastAsia="ar-SA"/>
    </w:rPr>
  </w:style>
  <w:style w:type="paragraph" w:customStyle="1" w:styleId="--">
    <w:name w:val="Текст таблицы -центр-"/>
    <w:basedOn w:val="a0"/>
    <w:next w:val="a0"/>
    <w:uiPriority w:val="99"/>
    <w:rsid w:val="00A0714A"/>
    <w:pPr>
      <w:suppressAutoHyphens/>
      <w:spacing w:before="60" w:after="60" w:line="240" w:lineRule="auto"/>
      <w:ind w:firstLine="0"/>
      <w:jc w:val="center"/>
    </w:pPr>
    <w:rPr>
      <w:sz w:val="22"/>
      <w:szCs w:val="20"/>
      <w:lang w:eastAsia="ar-SA"/>
    </w:rPr>
  </w:style>
  <w:style w:type="character" w:styleId="af4">
    <w:name w:val="footnote reference"/>
    <w:aliases w:val="Знак сноски1,Знак сноски 1,Знак сноски-FN"/>
    <w:rsid w:val="00A0714A"/>
    <w:rPr>
      <w:rFonts w:cs="Times New Roman"/>
      <w:vertAlign w:val="superscript"/>
    </w:rPr>
  </w:style>
  <w:style w:type="paragraph" w:styleId="af5">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6"/>
    <w:rsid w:val="00A0714A"/>
    <w:pPr>
      <w:spacing w:line="240" w:lineRule="auto"/>
    </w:pPr>
    <w:rPr>
      <w:sz w:val="18"/>
      <w:szCs w:val="20"/>
    </w:rPr>
  </w:style>
  <w:style w:type="character" w:customStyle="1" w:styleId="af6">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5"/>
    <w:rsid w:val="00A0714A"/>
    <w:rPr>
      <w:rFonts w:ascii="Times New Roman" w:eastAsia="Times New Roman" w:hAnsi="Times New Roman" w:cs="Times New Roman"/>
      <w:sz w:val="18"/>
      <w:szCs w:val="20"/>
      <w:lang w:eastAsia="ru-RU"/>
    </w:rPr>
  </w:style>
  <w:style w:type="paragraph" w:styleId="31">
    <w:name w:val="toc 3"/>
    <w:basedOn w:val="a0"/>
    <w:next w:val="a0"/>
    <w:autoRedefine/>
    <w:uiPriority w:val="39"/>
    <w:unhideWhenUsed/>
    <w:rsid w:val="00E91CB1"/>
    <w:pPr>
      <w:spacing w:after="100"/>
      <w:ind w:left="560"/>
    </w:pPr>
  </w:style>
  <w:style w:type="table" w:styleId="af7">
    <w:name w:val="Table Grid"/>
    <w:basedOn w:val="a2"/>
    <w:uiPriority w:val="59"/>
    <w:rsid w:val="0083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aliases w:val="Абзац списка литеральный,__Списки,Bullet_IRAO,Мой Список,UL,Абзац маркированнный,Цветной список - Акцент 11"/>
    <w:basedOn w:val="a0"/>
    <w:link w:val="af9"/>
    <w:uiPriority w:val="34"/>
    <w:qFormat/>
    <w:rsid w:val="00835C66"/>
    <w:pPr>
      <w:ind w:left="720"/>
      <w:contextualSpacing/>
    </w:pPr>
  </w:style>
  <w:style w:type="character" w:styleId="afa">
    <w:name w:val="annotation reference"/>
    <w:uiPriority w:val="99"/>
    <w:semiHidden/>
    <w:unhideWhenUsed/>
    <w:rsid w:val="00062C32"/>
    <w:rPr>
      <w:sz w:val="16"/>
      <w:szCs w:val="16"/>
    </w:rPr>
  </w:style>
  <w:style w:type="paragraph" w:styleId="afb">
    <w:name w:val="annotation text"/>
    <w:basedOn w:val="a0"/>
    <w:link w:val="afc"/>
    <w:uiPriority w:val="99"/>
    <w:semiHidden/>
    <w:unhideWhenUsed/>
    <w:rsid w:val="00062C32"/>
    <w:pPr>
      <w:spacing w:line="240" w:lineRule="auto"/>
    </w:pPr>
    <w:rPr>
      <w:sz w:val="20"/>
      <w:szCs w:val="20"/>
    </w:rPr>
  </w:style>
  <w:style w:type="character" w:customStyle="1" w:styleId="afc">
    <w:name w:val="Текст примечания Знак"/>
    <w:link w:val="afb"/>
    <w:uiPriority w:val="99"/>
    <w:semiHidden/>
    <w:rsid w:val="00062C32"/>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062C32"/>
    <w:rPr>
      <w:b/>
      <w:bCs/>
    </w:rPr>
  </w:style>
  <w:style w:type="character" w:customStyle="1" w:styleId="afe">
    <w:name w:val="Тема примечания Знак"/>
    <w:link w:val="afd"/>
    <w:uiPriority w:val="99"/>
    <w:semiHidden/>
    <w:rsid w:val="00062C32"/>
    <w:rPr>
      <w:rFonts w:ascii="Times New Roman" w:eastAsia="Times New Roman" w:hAnsi="Times New Roman" w:cs="Times New Roman"/>
      <w:b/>
      <w:bCs/>
      <w:sz w:val="20"/>
      <w:szCs w:val="20"/>
      <w:lang w:eastAsia="ru-RU"/>
    </w:rPr>
  </w:style>
  <w:style w:type="character" w:customStyle="1" w:styleId="aff">
    <w:name w:val="комментарий"/>
    <w:rsid w:val="00B27808"/>
    <w:rPr>
      <w:b/>
      <w:i/>
      <w:shd w:val="clear" w:color="auto" w:fill="FFFF99"/>
    </w:rPr>
  </w:style>
  <w:style w:type="paragraph" w:customStyle="1" w:styleId="24">
    <w:name w:val="Пункт2"/>
    <w:basedOn w:val="ab"/>
    <w:rsid w:val="00B27808"/>
    <w:pPr>
      <w:keepNext/>
      <w:tabs>
        <w:tab w:val="clear" w:pos="1134"/>
        <w:tab w:val="num" w:pos="1440"/>
      </w:tabs>
      <w:suppressAutoHyphens/>
      <w:spacing w:before="240" w:after="120" w:line="240" w:lineRule="auto"/>
      <w:ind w:left="1440" w:hanging="720"/>
      <w:jc w:val="left"/>
      <w:outlineLvl w:val="2"/>
    </w:pPr>
    <w:rPr>
      <w:b/>
      <w:snapToGrid w:val="0"/>
      <w:sz w:val="24"/>
    </w:rPr>
  </w:style>
  <w:style w:type="numbering" w:customStyle="1" w:styleId="11">
    <w:name w:val="Текущий список11"/>
    <w:rsid w:val="00B27808"/>
    <w:pPr>
      <w:numPr>
        <w:numId w:val="11"/>
      </w:numPr>
    </w:pPr>
  </w:style>
  <w:style w:type="paragraph" w:styleId="aff0">
    <w:name w:val="Revision"/>
    <w:hidden/>
    <w:uiPriority w:val="99"/>
    <w:semiHidden/>
    <w:rsid w:val="00C5291A"/>
    <w:rPr>
      <w:rFonts w:ascii="Times New Roman" w:eastAsia="Times New Roman" w:hAnsi="Times New Roman"/>
      <w:sz w:val="28"/>
      <w:szCs w:val="28"/>
    </w:rPr>
  </w:style>
  <w:style w:type="paragraph" w:styleId="a">
    <w:name w:val="List Number"/>
    <w:basedOn w:val="a0"/>
    <w:rsid w:val="00CC0376"/>
    <w:pPr>
      <w:numPr>
        <w:numId w:val="18"/>
      </w:numPr>
      <w:autoSpaceDE w:val="0"/>
      <w:autoSpaceDN w:val="0"/>
      <w:spacing w:before="60"/>
    </w:pPr>
  </w:style>
  <w:style w:type="character" w:customStyle="1" w:styleId="af9">
    <w:name w:val="Абзац списка Знак"/>
    <w:aliases w:val="Абзац списка литеральный Знак,__Списки Знак,Bullet_IRAO Знак,Мой Список Знак,UL Знак,Абзац маркированнный Знак,Цветной список - Акцент 11 Знак"/>
    <w:link w:val="af8"/>
    <w:uiPriority w:val="34"/>
    <w:locked/>
    <w:rsid w:val="00CC0376"/>
    <w:rPr>
      <w:rFonts w:ascii="Times New Roman" w:eastAsia="Times New Roman" w:hAnsi="Times New Roman"/>
      <w:sz w:val="28"/>
      <w:szCs w:val="28"/>
    </w:rPr>
  </w:style>
  <w:style w:type="paragraph" w:styleId="aff1">
    <w:name w:val="TOC Heading"/>
    <w:basedOn w:val="1"/>
    <w:next w:val="a0"/>
    <w:uiPriority w:val="39"/>
    <w:unhideWhenUsed/>
    <w:qFormat/>
    <w:rsid w:val="00652709"/>
    <w:pPr>
      <w:numPr>
        <w:numId w:val="0"/>
      </w:numPr>
      <w:suppressAutoHyphens w:val="0"/>
      <w:spacing w:before="240" w:after="0" w:line="259" w:lineRule="auto"/>
      <w:jc w:val="left"/>
      <w:outlineLvl w:val="9"/>
    </w:pPr>
    <w:rPr>
      <w:rFonts w:ascii="Calibri Light" w:hAnsi="Calibri Light" w:cs="Times New Roman"/>
      <w:b w:val="0"/>
      <w:bCs w:val="0"/>
      <w:color w:val="2F5496"/>
      <w:kern w:val="0"/>
      <w:sz w:val="32"/>
      <w:szCs w:val="32"/>
    </w:rPr>
  </w:style>
  <w:style w:type="character" w:styleId="aff2">
    <w:name w:val="Unresolved Mention"/>
    <w:basedOn w:val="a1"/>
    <w:uiPriority w:val="99"/>
    <w:semiHidden/>
    <w:unhideWhenUsed/>
    <w:rsid w:val="000006A9"/>
    <w:rPr>
      <w:color w:val="605E5C"/>
      <w:shd w:val="clear" w:color="auto" w:fill="E1DFDD"/>
    </w:rPr>
  </w:style>
  <w:style w:type="paragraph" w:customStyle="1" w:styleId="110">
    <w:name w:val="Уровень 1.1"/>
    <w:link w:val="112"/>
    <w:qFormat/>
    <w:rsid w:val="00733B83"/>
    <w:pPr>
      <w:tabs>
        <w:tab w:val="left" w:pos="1276"/>
      </w:tabs>
      <w:spacing w:before="120"/>
      <w:jc w:val="both"/>
    </w:pPr>
    <w:rPr>
      <w:rFonts w:ascii="Times New Roman" w:hAnsi="Times New Roman"/>
      <w:sz w:val="28"/>
      <w:szCs w:val="28"/>
      <w:lang w:eastAsia="en-US"/>
    </w:rPr>
  </w:style>
  <w:style w:type="character" w:customStyle="1" w:styleId="112">
    <w:name w:val="Уровень 1.1 Знак"/>
    <w:link w:val="110"/>
    <w:rsid w:val="00733B83"/>
    <w:rPr>
      <w:rFonts w:ascii="Times New Roman" w:hAnsi="Times New Roman"/>
      <w:sz w:val="28"/>
      <w:szCs w:val="28"/>
      <w:lang w:eastAsia="en-US"/>
    </w:rPr>
  </w:style>
  <w:style w:type="paragraph" w:customStyle="1" w:styleId="32">
    <w:name w:val="32"/>
    <w:basedOn w:val="20"/>
    <w:qFormat/>
    <w:rsid w:val="00733B83"/>
    <w:pPr>
      <w:numPr>
        <w:ilvl w:val="0"/>
        <w:numId w:val="0"/>
      </w:numPr>
      <w:spacing w:before="0" w:after="40"/>
      <w:jc w:val="both"/>
    </w:pPr>
    <w:rPr>
      <w:rFonts w:ascii="Times New Roman" w:hAnsi="Times New Roman"/>
      <w:sz w:val="24"/>
      <w:szCs w:val="24"/>
    </w:rPr>
  </w:style>
  <w:style w:type="character" w:customStyle="1" w:styleId="25">
    <w:name w:val="Основной текст (2)_"/>
    <w:link w:val="26"/>
    <w:locked/>
    <w:rsid w:val="00733B83"/>
    <w:rPr>
      <w:rFonts w:ascii="Times New Roman" w:eastAsia="Times New Roman" w:hAnsi="Times New Roman"/>
      <w:sz w:val="22"/>
      <w:szCs w:val="22"/>
      <w:shd w:val="clear" w:color="auto" w:fill="FFFFFF"/>
    </w:rPr>
  </w:style>
  <w:style w:type="paragraph" w:customStyle="1" w:styleId="26">
    <w:name w:val="Основной текст (2)"/>
    <w:basedOn w:val="a0"/>
    <w:link w:val="25"/>
    <w:rsid w:val="00733B83"/>
    <w:pPr>
      <w:widowControl w:val="0"/>
      <w:shd w:val="clear" w:color="auto" w:fill="FFFFFF"/>
      <w:spacing w:line="274" w:lineRule="exact"/>
      <w:ind w:hanging="32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227374">
      <w:bodyDiv w:val="1"/>
      <w:marLeft w:val="0"/>
      <w:marRight w:val="0"/>
      <w:marTop w:val="0"/>
      <w:marBottom w:val="0"/>
      <w:divBdr>
        <w:top w:val="none" w:sz="0" w:space="0" w:color="auto"/>
        <w:left w:val="none" w:sz="0" w:space="0" w:color="auto"/>
        <w:bottom w:val="none" w:sz="0" w:space="0" w:color="auto"/>
        <w:right w:val="none" w:sz="0" w:space="0" w:color="auto"/>
      </w:divBdr>
      <w:divsChild>
        <w:div w:id="908806933">
          <w:marLeft w:val="0"/>
          <w:marRight w:val="0"/>
          <w:marTop w:val="0"/>
          <w:marBottom w:val="0"/>
          <w:divBdr>
            <w:top w:val="none" w:sz="0" w:space="0" w:color="auto"/>
            <w:left w:val="none" w:sz="0" w:space="0" w:color="auto"/>
            <w:bottom w:val="none" w:sz="0" w:space="0" w:color="auto"/>
            <w:right w:val="none" w:sz="0" w:space="0" w:color="auto"/>
          </w:divBdr>
          <w:divsChild>
            <w:div w:id="706829567">
              <w:marLeft w:val="0"/>
              <w:marRight w:val="0"/>
              <w:marTop w:val="0"/>
              <w:marBottom w:val="0"/>
              <w:divBdr>
                <w:top w:val="none" w:sz="0" w:space="0" w:color="auto"/>
                <w:left w:val="none" w:sz="0" w:space="0" w:color="auto"/>
                <w:bottom w:val="none" w:sz="0" w:space="0" w:color="auto"/>
                <w:right w:val="none" w:sz="0" w:space="0" w:color="auto"/>
              </w:divBdr>
              <w:divsChild>
                <w:div w:id="1995376268">
                  <w:marLeft w:val="0"/>
                  <w:marRight w:val="0"/>
                  <w:marTop w:val="0"/>
                  <w:marBottom w:val="0"/>
                  <w:divBdr>
                    <w:top w:val="none" w:sz="0" w:space="0" w:color="auto"/>
                    <w:left w:val="none" w:sz="0" w:space="0" w:color="auto"/>
                    <w:bottom w:val="none" w:sz="0" w:space="0" w:color="auto"/>
                    <w:right w:val="none" w:sz="0" w:space="0" w:color="auto"/>
                  </w:divBdr>
                  <w:divsChild>
                    <w:div w:id="13428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na@sistema.ru" TargetMode="External"/><Relationship Id="rId13" Type="http://schemas.openxmlformats.org/officeDocument/2006/relationships/hyperlink" Target="mailto:v.polezhaeva@sistema.ru" TargetMode="External"/><Relationship Id="rId18" Type="http://schemas.openxmlformats.org/officeDocument/2006/relationships/package" Target="embeddings/Microsoft_Excel_Worksheet1.xls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sistema.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utp.sberbank-ast.ru/VIP/List/PurchaseList/358" TargetMode="External"/><Relationship Id="rId10" Type="http://schemas.openxmlformats.org/officeDocument/2006/relationships/hyperlink" Target="http://utp.sberbank-ast.ru/VIP/Notice/752/Informatio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polezhaeva@sistema.ru" TargetMode="External"/><Relationship Id="rId14" Type="http://schemas.openxmlformats.org/officeDocument/2006/relationships/hyperlink" Target="http://utp.sberbank-ast.ru/VIP/List/PurchaseList/3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06F2B-1472-47DE-9A37-E44590BB6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5334</Words>
  <Characters>30409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35672</CharactersWithSpaces>
  <SharedDoc>false</SharedDoc>
  <HLinks>
    <vt:vector size="150" baseType="variant">
      <vt:variant>
        <vt:i4>7471227</vt:i4>
      </vt:variant>
      <vt:variant>
        <vt:i4>135</vt:i4>
      </vt:variant>
      <vt:variant>
        <vt:i4>0</vt:i4>
      </vt:variant>
      <vt:variant>
        <vt:i4>5</vt:i4>
      </vt:variant>
      <vt:variant>
        <vt:lpwstr>http://www.sistema.ru/</vt:lpwstr>
      </vt:variant>
      <vt:variant>
        <vt:lpwstr/>
      </vt:variant>
      <vt:variant>
        <vt:i4>196678</vt:i4>
      </vt:variant>
      <vt:variant>
        <vt:i4>132</vt:i4>
      </vt:variant>
      <vt:variant>
        <vt:i4>0</vt:i4>
      </vt:variant>
      <vt:variant>
        <vt:i4>5</vt:i4>
      </vt:variant>
      <vt:variant>
        <vt:lpwstr>http://utp.sberbank-ast.ru/VIP/List/PurchaseList/358</vt:lpwstr>
      </vt:variant>
      <vt:variant>
        <vt:lpwstr/>
      </vt:variant>
      <vt:variant>
        <vt:i4>196678</vt:i4>
      </vt:variant>
      <vt:variant>
        <vt:i4>129</vt:i4>
      </vt:variant>
      <vt:variant>
        <vt:i4>0</vt:i4>
      </vt:variant>
      <vt:variant>
        <vt:i4>5</vt:i4>
      </vt:variant>
      <vt:variant>
        <vt:lpwstr>http://utp.sberbank-ast.ru/VIP/List/PurchaseList/358</vt:lpwstr>
      </vt:variant>
      <vt:variant>
        <vt:lpwstr/>
      </vt:variant>
      <vt:variant>
        <vt:i4>7602196</vt:i4>
      </vt:variant>
      <vt:variant>
        <vt:i4>126</vt:i4>
      </vt:variant>
      <vt:variant>
        <vt:i4>0</vt:i4>
      </vt:variant>
      <vt:variant>
        <vt:i4>5</vt:i4>
      </vt:variant>
      <vt:variant>
        <vt:lpwstr>mailto:m.danilova@sistema.ru</vt:lpwstr>
      </vt:variant>
      <vt:variant>
        <vt:lpwstr/>
      </vt:variant>
      <vt:variant>
        <vt:i4>786516</vt:i4>
      </vt:variant>
      <vt:variant>
        <vt:i4>123</vt:i4>
      </vt:variant>
      <vt:variant>
        <vt:i4>0</vt:i4>
      </vt:variant>
      <vt:variant>
        <vt:i4>5</vt:i4>
      </vt:variant>
      <vt:variant>
        <vt:lpwstr>http://utp.sberbank-ast.ru/VIP/Notice/752/Information</vt:lpwstr>
      </vt:variant>
      <vt:variant>
        <vt:lpwstr/>
      </vt:variant>
      <vt:variant>
        <vt:i4>1638440</vt:i4>
      </vt:variant>
      <vt:variant>
        <vt:i4>120</vt:i4>
      </vt:variant>
      <vt:variant>
        <vt:i4>0</vt:i4>
      </vt:variant>
      <vt:variant>
        <vt:i4>5</vt:i4>
      </vt:variant>
      <vt:variant>
        <vt:lpwstr>mailto:Sidoryuk@sistema.ru</vt:lpwstr>
      </vt:variant>
      <vt:variant>
        <vt:lpwstr/>
      </vt:variant>
      <vt:variant>
        <vt:i4>1572905</vt:i4>
      </vt:variant>
      <vt:variant>
        <vt:i4>117</vt:i4>
      </vt:variant>
      <vt:variant>
        <vt:i4>0</vt:i4>
      </vt:variant>
      <vt:variant>
        <vt:i4>5</vt:i4>
      </vt:variant>
      <vt:variant>
        <vt:lpwstr>mailto:Patrina@sistema.ru</vt:lpwstr>
      </vt:variant>
      <vt:variant>
        <vt:lpwstr/>
      </vt:variant>
      <vt:variant>
        <vt:i4>1245232</vt:i4>
      </vt:variant>
      <vt:variant>
        <vt:i4>110</vt:i4>
      </vt:variant>
      <vt:variant>
        <vt:i4>0</vt:i4>
      </vt:variant>
      <vt:variant>
        <vt:i4>5</vt:i4>
      </vt:variant>
      <vt:variant>
        <vt:lpwstr/>
      </vt:variant>
      <vt:variant>
        <vt:lpwstr>_Toc54621022</vt:lpwstr>
      </vt:variant>
      <vt:variant>
        <vt:i4>1048624</vt:i4>
      </vt:variant>
      <vt:variant>
        <vt:i4>104</vt:i4>
      </vt:variant>
      <vt:variant>
        <vt:i4>0</vt:i4>
      </vt:variant>
      <vt:variant>
        <vt:i4>5</vt:i4>
      </vt:variant>
      <vt:variant>
        <vt:lpwstr/>
      </vt:variant>
      <vt:variant>
        <vt:lpwstr>_Toc54621021</vt:lpwstr>
      </vt:variant>
      <vt:variant>
        <vt:i4>1114160</vt:i4>
      </vt:variant>
      <vt:variant>
        <vt:i4>98</vt:i4>
      </vt:variant>
      <vt:variant>
        <vt:i4>0</vt:i4>
      </vt:variant>
      <vt:variant>
        <vt:i4>5</vt:i4>
      </vt:variant>
      <vt:variant>
        <vt:lpwstr/>
      </vt:variant>
      <vt:variant>
        <vt:lpwstr>_Toc54621020</vt:lpwstr>
      </vt:variant>
      <vt:variant>
        <vt:i4>1572915</vt:i4>
      </vt:variant>
      <vt:variant>
        <vt:i4>92</vt:i4>
      </vt:variant>
      <vt:variant>
        <vt:i4>0</vt:i4>
      </vt:variant>
      <vt:variant>
        <vt:i4>5</vt:i4>
      </vt:variant>
      <vt:variant>
        <vt:lpwstr/>
      </vt:variant>
      <vt:variant>
        <vt:lpwstr>_Toc54621019</vt:lpwstr>
      </vt:variant>
      <vt:variant>
        <vt:i4>1638451</vt:i4>
      </vt:variant>
      <vt:variant>
        <vt:i4>86</vt:i4>
      </vt:variant>
      <vt:variant>
        <vt:i4>0</vt:i4>
      </vt:variant>
      <vt:variant>
        <vt:i4>5</vt:i4>
      </vt:variant>
      <vt:variant>
        <vt:lpwstr/>
      </vt:variant>
      <vt:variant>
        <vt:lpwstr>_Toc54621018</vt:lpwstr>
      </vt:variant>
      <vt:variant>
        <vt:i4>1441843</vt:i4>
      </vt:variant>
      <vt:variant>
        <vt:i4>80</vt:i4>
      </vt:variant>
      <vt:variant>
        <vt:i4>0</vt:i4>
      </vt:variant>
      <vt:variant>
        <vt:i4>5</vt:i4>
      </vt:variant>
      <vt:variant>
        <vt:lpwstr/>
      </vt:variant>
      <vt:variant>
        <vt:lpwstr>_Toc54621017</vt:lpwstr>
      </vt:variant>
      <vt:variant>
        <vt:i4>1507379</vt:i4>
      </vt:variant>
      <vt:variant>
        <vt:i4>74</vt:i4>
      </vt:variant>
      <vt:variant>
        <vt:i4>0</vt:i4>
      </vt:variant>
      <vt:variant>
        <vt:i4>5</vt:i4>
      </vt:variant>
      <vt:variant>
        <vt:lpwstr/>
      </vt:variant>
      <vt:variant>
        <vt:lpwstr>_Toc54621016</vt:lpwstr>
      </vt:variant>
      <vt:variant>
        <vt:i4>1310771</vt:i4>
      </vt:variant>
      <vt:variant>
        <vt:i4>68</vt:i4>
      </vt:variant>
      <vt:variant>
        <vt:i4>0</vt:i4>
      </vt:variant>
      <vt:variant>
        <vt:i4>5</vt:i4>
      </vt:variant>
      <vt:variant>
        <vt:lpwstr/>
      </vt:variant>
      <vt:variant>
        <vt:lpwstr>_Toc54621015</vt:lpwstr>
      </vt:variant>
      <vt:variant>
        <vt:i4>1376307</vt:i4>
      </vt:variant>
      <vt:variant>
        <vt:i4>62</vt:i4>
      </vt:variant>
      <vt:variant>
        <vt:i4>0</vt:i4>
      </vt:variant>
      <vt:variant>
        <vt:i4>5</vt:i4>
      </vt:variant>
      <vt:variant>
        <vt:lpwstr/>
      </vt:variant>
      <vt:variant>
        <vt:lpwstr>_Toc54621014</vt:lpwstr>
      </vt:variant>
      <vt:variant>
        <vt:i4>1179699</vt:i4>
      </vt:variant>
      <vt:variant>
        <vt:i4>53</vt:i4>
      </vt:variant>
      <vt:variant>
        <vt:i4>0</vt:i4>
      </vt:variant>
      <vt:variant>
        <vt:i4>5</vt:i4>
      </vt:variant>
      <vt:variant>
        <vt:lpwstr/>
      </vt:variant>
      <vt:variant>
        <vt:lpwstr>_Toc54621013</vt:lpwstr>
      </vt:variant>
      <vt:variant>
        <vt:i4>1245235</vt:i4>
      </vt:variant>
      <vt:variant>
        <vt:i4>44</vt:i4>
      </vt:variant>
      <vt:variant>
        <vt:i4>0</vt:i4>
      </vt:variant>
      <vt:variant>
        <vt:i4>5</vt:i4>
      </vt:variant>
      <vt:variant>
        <vt:lpwstr/>
      </vt:variant>
      <vt:variant>
        <vt:lpwstr>_Toc54621012</vt:lpwstr>
      </vt:variant>
      <vt:variant>
        <vt:i4>1048627</vt:i4>
      </vt:variant>
      <vt:variant>
        <vt:i4>38</vt:i4>
      </vt:variant>
      <vt:variant>
        <vt:i4>0</vt:i4>
      </vt:variant>
      <vt:variant>
        <vt:i4>5</vt:i4>
      </vt:variant>
      <vt:variant>
        <vt:lpwstr/>
      </vt:variant>
      <vt:variant>
        <vt:lpwstr>_Toc54621011</vt:lpwstr>
      </vt:variant>
      <vt:variant>
        <vt:i4>1114163</vt:i4>
      </vt:variant>
      <vt:variant>
        <vt:i4>32</vt:i4>
      </vt:variant>
      <vt:variant>
        <vt:i4>0</vt:i4>
      </vt:variant>
      <vt:variant>
        <vt:i4>5</vt:i4>
      </vt:variant>
      <vt:variant>
        <vt:lpwstr/>
      </vt:variant>
      <vt:variant>
        <vt:lpwstr>_Toc54621010</vt:lpwstr>
      </vt:variant>
      <vt:variant>
        <vt:i4>1572914</vt:i4>
      </vt:variant>
      <vt:variant>
        <vt:i4>26</vt:i4>
      </vt:variant>
      <vt:variant>
        <vt:i4>0</vt:i4>
      </vt:variant>
      <vt:variant>
        <vt:i4>5</vt:i4>
      </vt:variant>
      <vt:variant>
        <vt:lpwstr/>
      </vt:variant>
      <vt:variant>
        <vt:lpwstr>_Toc54621009</vt:lpwstr>
      </vt:variant>
      <vt:variant>
        <vt:i4>1638450</vt:i4>
      </vt:variant>
      <vt:variant>
        <vt:i4>20</vt:i4>
      </vt:variant>
      <vt:variant>
        <vt:i4>0</vt:i4>
      </vt:variant>
      <vt:variant>
        <vt:i4>5</vt:i4>
      </vt:variant>
      <vt:variant>
        <vt:lpwstr/>
      </vt:variant>
      <vt:variant>
        <vt:lpwstr>_Toc54621008</vt:lpwstr>
      </vt:variant>
      <vt:variant>
        <vt:i4>1441842</vt:i4>
      </vt:variant>
      <vt:variant>
        <vt:i4>14</vt:i4>
      </vt:variant>
      <vt:variant>
        <vt:i4>0</vt:i4>
      </vt:variant>
      <vt:variant>
        <vt:i4>5</vt:i4>
      </vt:variant>
      <vt:variant>
        <vt:lpwstr/>
      </vt:variant>
      <vt:variant>
        <vt:lpwstr>_Toc54621007</vt:lpwstr>
      </vt:variant>
      <vt:variant>
        <vt:i4>1507378</vt:i4>
      </vt:variant>
      <vt:variant>
        <vt:i4>8</vt:i4>
      </vt:variant>
      <vt:variant>
        <vt:i4>0</vt:i4>
      </vt:variant>
      <vt:variant>
        <vt:i4>5</vt:i4>
      </vt:variant>
      <vt:variant>
        <vt:lpwstr/>
      </vt:variant>
      <vt:variant>
        <vt:lpwstr>_Toc54621006</vt:lpwstr>
      </vt:variant>
      <vt:variant>
        <vt:i4>1310770</vt:i4>
      </vt:variant>
      <vt:variant>
        <vt:i4>2</vt:i4>
      </vt:variant>
      <vt:variant>
        <vt:i4>0</vt:i4>
      </vt:variant>
      <vt:variant>
        <vt:i4>5</vt:i4>
      </vt:variant>
      <vt:variant>
        <vt:lpwstr/>
      </vt:variant>
      <vt:variant>
        <vt:lpwstr>_Toc54621005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Патрина Елена Александровна</cp:lastModifiedBy>
  <cp:revision>5</cp:revision>
  <cp:lastPrinted>2020-10-27T13:58:00Z</cp:lastPrinted>
  <dcterms:created xsi:type="dcterms:W3CDTF">2021-10-18T16:36:00Z</dcterms:created>
  <dcterms:modified xsi:type="dcterms:W3CDTF">2021-10-18T16:41:00Z</dcterms:modified>
</cp:coreProperties>
</file>