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25823792" w:rsidR="00DA2830" w:rsidRDefault="00042A96" w:rsidP="00DA2830">
      <w:pPr>
        <w:ind w:firstLine="0"/>
        <w:jc w:val="center"/>
        <w:rPr>
          <w:b/>
        </w:rPr>
      </w:pPr>
      <w:r w:rsidRPr="00042A96">
        <w:rPr>
          <w:b/>
        </w:rPr>
        <w:t xml:space="preserve">на </w:t>
      </w:r>
      <w:r w:rsidR="00BE02D1">
        <w:rPr>
          <w:b/>
        </w:rPr>
        <w:t xml:space="preserve">поставку </w:t>
      </w:r>
      <w:r w:rsidR="0048064A">
        <w:rPr>
          <w:b/>
        </w:rPr>
        <w:t xml:space="preserve">программного обеспечения </w:t>
      </w:r>
      <w:r w:rsidR="004E257C">
        <w:rPr>
          <w:b/>
        </w:rPr>
        <w:t xml:space="preserve">виртуализации </w:t>
      </w:r>
      <w:r w:rsidR="0034730C">
        <w:rPr>
          <w:b/>
        </w:rPr>
        <w:t xml:space="preserve">компании </w:t>
      </w:r>
      <w:proofErr w:type="spellStart"/>
      <w:r w:rsidR="004E257C">
        <w:rPr>
          <w:b/>
          <w:lang w:val="en-US"/>
        </w:rPr>
        <w:t>Vmware</w:t>
      </w:r>
      <w:proofErr w:type="spellEnd"/>
      <w:r w:rsidR="002B5B63">
        <w:rPr>
          <w:b/>
        </w:rPr>
        <w:t xml:space="preserve"> для</w:t>
      </w:r>
      <w:r w:rsidR="004E257C" w:rsidRPr="004E257C">
        <w:rPr>
          <w:b/>
        </w:rPr>
        <w:t xml:space="preserve"> </w:t>
      </w:r>
      <w:r w:rsidR="00DA2830">
        <w:rPr>
          <w:b/>
        </w:rPr>
        <w:t xml:space="preserve">модернизации ИТ инфраструктуры </w:t>
      </w:r>
      <w:r w:rsidR="0010345E">
        <w:rPr>
          <w:b/>
        </w:rPr>
        <w:t>ПАО АФК «Система»</w:t>
      </w:r>
      <w:r w:rsidR="00DA2830">
        <w:rPr>
          <w:b/>
        </w:rPr>
        <w:t>.</w:t>
      </w:r>
    </w:p>
    <w:p w14:paraId="642AC601" w14:textId="4D67EBA3" w:rsidR="00520379" w:rsidRDefault="00520379" w:rsidP="00042A96">
      <w:pPr>
        <w:ind w:firstLine="0"/>
        <w:jc w:val="center"/>
        <w:rPr>
          <w:b/>
        </w:rPr>
      </w:pPr>
    </w:p>
    <w:p w14:paraId="26C7A143" w14:textId="53824109" w:rsidR="0048064A" w:rsidRDefault="0048064A" w:rsidP="00042A96">
      <w:pPr>
        <w:ind w:firstLine="0"/>
        <w:jc w:val="center"/>
        <w:rPr>
          <w:b/>
        </w:rPr>
      </w:pPr>
    </w:p>
    <w:p w14:paraId="4705CADD" w14:textId="44445CE6" w:rsidR="0048064A" w:rsidRDefault="0048064A" w:rsidP="00042A96">
      <w:pPr>
        <w:ind w:firstLine="0"/>
        <w:jc w:val="center"/>
        <w:rPr>
          <w:b/>
        </w:rPr>
      </w:pPr>
    </w:p>
    <w:p w14:paraId="57FAF5FE" w14:textId="77777777" w:rsidR="00931003" w:rsidRPr="001B3119" w:rsidRDefault="00931003" w:rsidP="00931003">
      <w:pPr>
        <w:ind w:firstLine="540"/>
        <w:jc w:val="center"/>
        <w:rPr>
          <w:b/>
          <w:bCs/>
        </w:rPr>
      </w:pPr>
    </w:p>
    <w:p w14:paraId="51BC051D" w14:textId="15555958" w:rsidR="00931003" w:rsidRPr="001B3119" w:rsidRDefault="00931003" w:rsidP="00931003">
      <w:pPr>
        <w:ind w:firstLine="540"/>
        <w:jc w:val="center"/>
        <w:rPr>
          <w:b/>
          <w:bCs/>
        </w:rPr>
      </w:pPr>
      <w:bookmarkStart w:id="0" w:name="_GoBack"/>
      <w:bookmarkEnd w:id="0"/>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77777777" w:rsidR="00DA2830" w:rsidRPr="006F7EAA" w:rsidRDefault="00DA2830"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28B8DADE" w:rsidR="000962D1" w:rsidRPr="00A06961" w:rsidRDefault="000962D1" w:rsidP="000962D1">
      <w:pPr>
        <w:ind w:firstLine="0"/>
        <w:jc w:val="center"/>
      </w:pPr>
      <w:r w:rsidRPr="00A06961">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1"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1"/>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58E43671" w:rsidR="00BE02D1" w:rsidRDefault="004A07E3" w:rsidP="00AE28ED">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297D3F1E" w14:textId="1E22423D" w:rsidR="00BE02D1" w:rsidRPr="00630A96" w:rsidRDefault="00BE02D1" w:rsidP="00AE28ED">
      <w:pPr>
        <w:widowControl w:val="0"/>
        <w:tabs>
          <w:tab w:val="num" w:pos="0"/>
        </w:tabs>
        <w:spacing w:line="240" w:lineRule="auto"/>
        <w:ind w:firstLine="0"/>
        <w:rPr>
          <w:rStyle w:val="a4"/>
          <w:sz w:val="24"/>
          <w:szCs w:val="24"/>
        </w:rPr>
      </w:pPr>
      <w:r>
        <w:rPr>
          <w:sz w:val="24"/>
          <w:szCs w:val="24"/>
        </w:rPr>
        <w:t>по вопросам технического задания –</w:t>
      </w:r>
      <w:r w:rsidRPr="00E02C08">
        <w:rPr>
          <w:sz w:val="24"/>
          <w:szCs w:val="24"/>
        </w:rPr>
        <w:t xml:space="preserve"> </w:t>
      </w:r>
      <w:r w:rsidR="00DA2830">
        <w:rPr>
          <w:sz w:val="24"/>
          <w:szCs w:val="24"/>
        </w:rPr>
        <w:t>Александров В.С</w:t>
      </w:r>
      <w:r>
        <w:rPr>
          <w:sz w:val="24"/>
          <w:szCs w:val="24"/>
        </w:rPr>
        <w:t>.</w:t>
      </w:r>
      <w:r w:rsidRPr="007E3F4B">
        <w:rPr>
          <w:sz w:val="24"/>
          <w:szCs w:val="24"/>
        </w:rPr>
        <w:t>, тел. 8(495)730-15-13, доб. 50</w:t>
      </w:r>
      <w:r w:rsidR="00DA2830">
        <w:rPr>
          <w:sz w:val="24"/>
          <w:szCs w:val="24"/>
        </w:rPr>
        <w:t>508</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r w:rsidR="00DA2830" w:rsidRPr="00630A96">
        <w:rPr>
          <w:rStyle w:val="a4"/>
          <w:sz w:val="24"/>
          <w:szCs w:val="24"/>
        </w:rPr>
        <w:t>v.aleksandrov@sistema.ru</w:t>
      </w:r>
      <w:r w:rsidRPr="00630A96">
        <w:rPr>
          <w:rStyle w:val="a4"/>
          <w:sz w:val="24"/>
          <w:szCs w:val="24"/>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59DF2A9F"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286D60" w:rsidRPr="00630A96">
        <w:rPr>
          <w:b/>
          <w:sz w:val="24"/>
          <w:szCs w:val="24"/>
          <w:u w:val="single"/>
        </w:rPr>
        <w:t>29</w:t>
      </w:r>
      <w:r w:rsidRPr="00550144">
        <w:rPr>
          <w:b/>
          <w:sz w:val="24"/>
          <w:szCs w:val="24"/>
          <w:u w:val="single"/>
        </w:rPr>
        <w:t xml:space="preserve">» </w:t>
      </w:r>
      <w:r w:rsidR="00D52057">
        <w:rPr>
          <w:b/>
          <w:sz w:val="24"/>
          <w:szCs w:val="24"/>
          <w:u w:val="single"/>
        </w:rPr>
        <w:t>октября</w:t>
      </w:r>
      <w:r w:rsidRPr="00550144">
        <w:rPr>
          <w:b/>
          <w:sz w:val="24"/>
          <w:szCs w:val="24"/>
          <w:u w:val="single"/>
        </w:rPr>
        <w:t xml:space="preserve"> 2020 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AE28ED">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bookmarkEnd w:id="11"/>
    <w:bookmarkEnd w:id="12"/>
    <w:bookmarkEnd w:id="13"/>
    <w:bookmarkEnd w:id="14"/>
    <w:bookmarkEnd w:id="15"/>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77777777" w:rsidR="00066918" w:rsidRDefault="00066918" w:rsidP="00AE28ED">
      <w:pPr>
        <w:widowControl w:val="0"/>
        <w:tabs>
          <w:tab w:val="num" w:pos="0"/>
        </w:tabs>
        <w:spacing w:line="240" w:lineRule="auto"/>
        <w:ind w:firstLine="0"/>
        <w:rPr>
          <w:sz w:val="24"/>
          <w:szCs w:val="24"/>
        </w:rPr>
      </w:pPr>
    </w:p>
    <w:p w14:paraId="497AC9AC" w14:textId="35D7AEE6" w:rsidR="003A63FA" w:rsidRPr="00D618A7" w:rsidRDefault="006260ED" w:rsidP="003A63FA">
      <w:pPr>
        <w:pStyle w:val="1"/>
        <w:keepNext w:val="0"/>
        <w:keepLines w:val="0"/>
        <w:widowControl w:val="0"/>
        <w:suppressAutoHyphens w:val="0"/>
        <w:spacing w:before="0" w:after="0"/>
        <w:jc w:val="both"/>
        <w:rPr>
          <w:rFonts w:ascii="Times New Roman" w:hAnsi="Times New Roman"/>
          <w:sz w:val="24"/>
        </w:rPr>
      </w:pPr>
      <w:r w:rsidRPr="003A63FA">
        <w:rPr>
          <w:rFonts w:ascii="Times New Roman" w:hAnsi="Times New Roman" w:cs="Times New Roman"/>
          <w:bCs w:val="0"/>
          <w:kern w:val="0"/>
          <w:sz w:val="24"/>
          <w:szCs w:val="24"/>
        </w:rPr>
        <w:t>Предмет закупки</w:t>
      </w:r>
      <w:r w:rsidR="0010345E" w:rsidRPr="003A63FA">
        <w:rPr>
          <w:rFonts w:ascii="Times New Roman" w:hAnsi="Times New Roman" w:cs="Times New Roman"/>
          <w:b w:val="0"/>
          <w:bCs w:val="0"/>
          <w:kern w:val="0"/>
          <w:sz w:val="24"/>
          <w:szCs w:val="24"/>
        </w:rPr>
        <w:t xml:space="preserve"> </w:t>
      </w:r>
      <w:r w:rsidR="00C109C1" w:rsidRPr="003A63FA">
        <w:rPr>
          <w:rFonts w:ascii="Times New Roman" w:hAnsi="Times New Roman" w:cs="Times New Roman"/>
          <w:b w:val="0"/>
          <w:bCs w:val="0"/>
          <w:kern w:val="0"/>
          <w:sz w:val="24"/>
          <w:szCs w:val="24"/>
        </w:rPr>
        <w:t xml:space="preserve">– </w:t>
      </w:r>
      <w:r w:rsidR="00D33DA9">
        <w:rPr>
          <w:rFonts w:ascii="Times New Roman" w:hAnsi="Times New Roman" w:cs="Times New Roman"/>
          <w:b w:val="0"/>
          <w:bCs w:val="0"/>
          <w:kern w:val="0"/>
          <w:sz w:val="24"/>
          <w:szCs w:val="24"/>
        </w:rPr>
        <w:t xml:space="preserve">программное обеспечение виртуализации </w:t>
      </w:r>
      <w:r w:rsidR="0034730C">
        <w:rPr>
          <w:rFonts w:ascii="Times New Roman" w:hAnsi="Times New Roman" w:cs="Times New Roman"/>
          <w:b w:val="0"/>
          <w:bCs w:val="0"/>
          <w:kern w:val="0"/>
          <w:sz w:val="24"/>
          <w:szCs w:val="24"/>
        </w:rPr>
        <w:t xml:space="preserve">компании </w:t>
      </w:r>
      <w:r w:rsidR="00D33DA9">
        <w:rPr>
          <w:rFonts w:ascii="Times New Roman" w:hAnsi="Times New Roman" w:cs="Times New Roman"/>
          <w:b w:val="0"/>
          <w:bCs w:val="0"/>
          <w:kern w:val="0"/>
          <w:sz w:val="24"/>
          <w:szCs w:val="24"/>
          <w:lang w:val="en-US"/>
        </w:rPr>
        <w:t>Vmware</w:t>
      </w:r>
      <w:r w:rsidR="003A63FA" w:rsidRPr="00D618A7">
        <w:rPr>
          <w:rFonts w:ascii="Times New Roman" w:hAnsi="Times New Roman" w:cs="Times New Roman"/>
          <w:b w:val="0"/>
          <w:bCs w:val="0"/>
          <w:kern w:val="0"/>
          <w:sz w:val="24"/>
          <w:szCs w:val="24"/>
        </w:rPr>
        <w:t>:</w:t>
      </w:r>
    </w:p>
    <w:p w14:paraId="3EB41DBE" w14:textId="509834CB" w:rsidR="00066918" w:rsidRPr="00066918" w:rsidRDefault="00066918" w:rsidP="003A63FA"/>
    <w:p w14:paraId="5BF524FB" w14:textId="30362676" w:rsidR="004E257C" w:rsidRDefault="00912576" w:rsidP="004E257C">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5F26C6">
        <w:rPr>
          <w:rFonts w:ascii="Times New Roman" w:hAnsi="Times New Roman"/>
          <w:sz w:val="24"/>
        </w:rPr>
        <w:t xml:space="preserve"> №</w:t>
      </w:r>
      <w:r w:rsidR="007B4077">
        <w:rPr>
          <w:rFonts w:ascii="Times New Roman" w:hAnsi="Times New Roman"/>
          <w:sz w:val="24"/>
        </w:rPr>
        <w:t xml:space="preserve"> </w:t>
      </w:r>
      <w:r w:rsidR="00845749">
        <w:rPr>
          <w:rFonts w:ascii="Times New Roman" w:hAnsi="Times New Roman"/>
          <w:sz w:val="24"/>
        </w:rPr>
        <w:t xml:space="preserve">1. </w:t>
      </w:r>
      <w:r w:rsidR="007B4077">
        <w:rPr>
          <w:rFonts w:ascii="Times New Roman" w:hAnsi="Times New Roman"/>
          <w:sz w:val="24"/>
        </w:rPr>
        <w:t xml:space="preserve"> </w:t>
      </w:r>
      <w:r w:rsidR="004E257C">
        <w:rPr>
          <w:rFonts w:ascii="Times New Roman" w:hAnsi="Times New Roman"/>
          <w:sz w:val="24"/>
        </w:rPr>
        <w:t>Программное обеспечение виртуализации</w:t>
      </w:r>
      <w:r w:rsidR="0034730C">
        <w:rPr>
          <w:rFonts w:ascii="Times New Roman" w:hAnsi="Times New Roman"/>
          <w:sz w:val="24"/>
        </w:rPr>
        <w:t xml:space="preserve"> компании </w:t>
      </w:r>
      <w:r w:rsidR="004E257C">
        <w:rPr>
          <w:rFonts w:ascii="Times New Roman" w:hAnsi="Times New Roman"/>
          <w:sz w:val="24"/>
          <w:lang w:val="en-US"/>
        </w:rPr>
        <w:t>Vmware</w:t>
      </w:r>
      <w:r w:rsidR="007B4077" w:rsidRPr="007B4077">
        <w:rPr>
          <w:rFonts w:ascii="Times New Roman" w:hAnsi="Times New Roman"/>
          <w:sz w:val="24"/>
        </w:rPr>
        <w:t xml:space="preserve"> </w:t>
      </w:r>
      <w:r w:rsidR="004C12E8">
        <w:rPr>
          <w:rFonts w:ascii="Times New Roman" w:hAnsi="Times New Roman"/>
          <w:sz w:val="24"/>
        </w:rPr>
        <w:t>по фиксированной спецификации</w:t>
      </w:r>
      <w:r w:rsidR="004E257C">
        <w:rPr>
          <w:rFonts w:ascii="Times New Roman" w:hAnsi="Times New Roman"/>
          <w:sz w:val="24"/>
        </w:rPr>
        <w:t xml:space="preserve"> </w:t>
      </w:r>
    </w:p>
    <w:p w14:paraId="0FC8A28E" w14:textId="3F1212B4" w:rsidR="004E257C" w:rsidRDefault="004E257C" w:rsidP="00EE6390">
      <w:pPr>
        <w:pStyle w:val="1"/>
        <w:keepNext w:val="0"/>
        <w:keepLines w:val="0"/>
        <w:widowControl w:val="0"/>
        <w:numPr>
          <w:ilvl w:val="0"/>
          <w:numId w:val="0"/>
        </w:numPr>
        <w:suppressAutoHyphens w:val="0"/>
        <w:spacing w:before="0" w:after="0"/>
        <w:ind w:firstLine="708"/>
        <w:rPr>
          <w:rFonts w:ascii="Times New Roman" w:hAnsi="Times New Roman" w:cs="Times New Roman"/>
          <w:bCs w:val="0"/>
          <w:kern w:val="0"/>
          <w:sz w:val="24"/>
          <w:szCs w:val="24"/>
        </w:rPr>
      </w:pPr>
      <w:r w:rsidRPr="004E257C">
        <w:rPr>
          <w:rFonts w:ascii="Times New Roman" w:hAnsi="Times New Roman" w:cs="Times New Roman"/>
          <w:bCs w:val="0"/>
          <w:kern w:val="0"/>
          <w:sz w:val="24"/>
          <w:szCs w:val="24"/>
        </w:rPr>
        <w:t>Спецификация на программное обеспечение: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798"/>
        <w:gridCol w:w="4819"/>
        <w:gridCol w:w="1499"/>
      </w:tblGrid>
      <w:tr w:rsidR="00AF43D9" w:rsidRPr="004E257C" w14:paraId="252C9B6E" w14:textId="77777777" w:rsidTr="00EE6390">
        <w:trPr>
          <w:trHeight w:val="300"/>
        </w:trPr>
        <w:tc>
          <w:tcPr>
            <w:tcW w:w="458" w:type="dxa"/>
            <w:shd w:val="clear" w:color="auto" w:fill="auto"/>
            <w:noWrap/>
            <w:vAlign w:val="center"/>
            <w:hideMark/>
          </w:tcPr>
          <w:p w14:paraId="2644E296" w14:textId="77777777" w:rsidR="00AF43D9" w:rsidRPr="00EE6390" w:rsidRDefault="00AF43D9" w:rsidP="004E257C">
            <w:pPr>
              <w:spacing w:line="240" w:lineRule="auto"/>
              <w:ind w:firstLine="0"/>
              <w:jc w:val="center"/>
              <w:rPr>
                <w:b/>
                <w:bCs/>
                <w:sz w:val="24"/>
                <w:szCs w:val="24"/>
              </w:rPr>
            </w:pPr>
            <w:r w:rsidRPr="00EE6390">
              <w:rPr>
                <w:b/>
                <w:bCs/>
                <w:sz w:val="24"/>
                <w:szCs w:val="24"/>
              </w:rPr>
              <w:t>№</w:t>
            </w:r>
          </w:p>
        </w:tc>
        <w:tc>
          <w:tcPr>
            <w:tcW w:w="2798" w:type="dxa"/>
            <w:shd w:val="clear" w:color="auto" w:fill="auto"/>
            <w:noWrap/>
            <w:vAlign w:val="center"/>
            <w:hideMark/>
          </w:tcPr>
          <w:p w14:paraId="3BB56291" w14:textId="77777777" w:rsidR="00AF43D9" w:rsidRPr="00EE6390" w:rsidRDefault="00AF43D9" w:rsidP="004E257C">
            <w:pPr>
              <w:spacing w:line="240" w:lineRule="auto"/>
              <w:ind w:firstLine="0"/>
              <w:jc w:val="center"/>
              <w:rPr>
                <w:b/>
                <w:bCs/>
                <w:sz w:val="24"/>
                <w:szCs w:val="24"/>
              </w:rPr>
            </w:pPr>
            <w:r w:rsidRPr="00EE6390">
              <w:rPr>
                <w:b/>
                <w:bCs/>
                <w:sz w:val="24"/>
                <w:szCs w:val="24"/>
              </w:rPr>
              <w:t>Артикул</w:t>
            </w:r>
          </w:p>
        </w:tc>
        <w:tc>
          <w:tcPr>
            <w:tcW w:w="4819" w:type="dxa"/>
            <w:shd w:val="clear" w:color="auto" w:fill="auto"/>
            <w:noWrap/>
            <w:vAlign w:val="center"/>
            <w:hideMark/>
          </w:tcPr>
          <w:p w14:paraId="389338DB" w14:textId="12DFA090" w:rsidR="00AF43D9" w:rsidRPr="00EE6390" w:rsidRDefault="00AF43D9" w:rsidP="004E257C">
            <w:pPr>
              <w:spacing w:line="240" w:lineRule="auto"/>
              <w:ind w:firstLine="0"/>
              <w:jc w:val="center"/>
              <w:rPr>
                <w:b/>
                <w:bCs/>
                <w:sz w:val="24"/>
                <w:szCs w:val="24"/>
              </w:rPr>
            </w:pPr>
            <w:r w:rsidRPr="00EE6390">
              <w:rPr>
                <w:b/>
                <w:bCs/>
                <w:sz w:val="24"/>
                <w:szCs w:val="24"/>
              </w:rPr>
              <w:t>Наименование</w:t>
            </w:r>
          </w:p>
        </w:tc>
        <w:tc>
          <w:tcPr>
            <w:tcW w:w="1499" w:type="dxa"/>
            <w:shd w:val="clear" w:color="auto" w:fill="auto"/>
            <w:noWrap/>
            <w:vAlign w:val="center"/>
            <w:hideMark/>
          </w:tcPr>
          <w:p w14:paraId="02F8FDC8" w14:textId="77777777" w:rsidR="00AF43D9" w:rsidRPr="00EE6390" w:rsidRDefault="00AF43D9" w:rsidP="004E257C">
            <w:pPr>
              <w:spacing w:line="240" w:lineRule="auto"/>
              <w:ind w:firstLine="0"/>
              <w:jc w:val="center"/>
              <w:rPr>
                <w:b/>
                <w:bCs/>
                <w:sz w:val="24"/>
                <w:szCs w:val="24"/>
              </w:rPr>
            </w:pPr>
            <w:r w:rsidRPr="00EE6390">
              <w:rPr>
                <w:b/>
                <w:bCs/>
                <w:sz w:val="24"/>
                <w:szCs w:val="24"/>
              </w:rPr>
              <w:t>Количество</w:t>
            </w:r>
          </w:p>
        </w:tc>
      </w:tr>
      <w:tr w:rsidR="00AF43D9" w:rsidRPr="004E257C" w14:paraId="3A551FE0" w14:textId="77777777" w:rsidTr="00EE6390">
        <w:trPr>
          <w:trHeight w:val="300"/>
        </w:trPr>
        <w:tc>
          <w:tcPr>
            <w:tcW w:w="458" w:type="dxa"/>
            <w:shd w:val="clear" w:color="auto" w:fill="auto"/>
            <w:noWrap/>
            <w:vAlign w:val="center"/>
            <w:hideMark/>
          </w:tcPr>
          <w:p w14:paraId="3B53802A" w14:textId="77777777" w:rsidR="00AF43D9" w:rsidRPr="00EE6390" w:rsidRDefault="00AF43D9" w:rsidP="00EE6390">
            <w:pPr>
              <w:spacing w:line="240" w:lineRule="auto"/>
              <w:ind w:firstLine="0"/>
              <w:jc w:val="center"/>
              <w:rPr>
                <w:sz w:val="24"/>
                <w:szCs w:val="24"/>
              </w:rPr>
            </w:pPr>
            <w:r w:rsidRPr="00EE6390">
              <w:rPr>
                <w:sz w:val="24"/>
                <w:szCs w:val="24"/>
              </w:rPr>
              <w:t>1</w:t>
            </w:r>
          </w:p>
        </w:tc>
        <w:tc>
          <w:tcPr>
            <w:tcW w:w="2798" w:type="dxa"/>
            <w:shd w:val="clear" w:color="auto" w:fill="auto"/>
            <w:vAlign w:val="center"/>
            <w:hideMark/>
          </w:tcPr>
          <w:p w14:paraId="0D689464" w14:textId="77777777" w:rsidR="00AF43D9" w:rsidRPr="00EE6390" w:rsidRDefault="00AF43D9" w:rsidP="004E257C">
            <w:pPr>
              <w:spacing w:line="240" w:lineRule="auto"/>
              <w:ind w:firstLine="0"/>
              <w:jc w:val="left"/>
              <w:rPr>
                <w:sz w:val="24"/>
                <w:szCs w:val="24"/>
              </w:rPr>
            </w:pPr>
            <w:r w:rsidRPr="00EE6390">
              <w:rPr>
                <w:sz w:val="24"/>
                <w:szCs w:val="24"/>
              </w:rPr>
              <w:t>CF4-STD-C</w:t>
            </w:r>
          </w:p>
        </w:tc>
        <w:tc>
          <w:tcPr>
            <w:tcW w:w="4819" w:type="dxa"/>
            <w:shd w:val="clear" w:color="auto" w:fill="auto"/>
            <w:vAlign w:val="center"/>
            <w:hideMark/>
          </w:tcPr>
          <w:p w14:paraId="00117E99" w14:textId="5A5E8537" w:rsidR="00AF43D9" w:rsidRPr="00EE6390" w:rsidRDefault="00AF43D9" w:rsidP="004E257C">
            <w:pPr>
              <w:spacing w:line="240" w:lineRule="auto"/>
              <w:ind w:firstLine="0"/>
              <w:jc w:val="left"/>
              <w:rPr>
                <w:sz w:val="24"/>
                <w:szCs w:val="24"/>
                <w:lang w:val="en-US"/>
              </w:rPr>
            </w:pPr>
            <w:r w:rsidRPr="00EE6390">
              <w:rPr>
                <w:sz w:val="24"/>
                <w:szCs w:val="24"/>
                <w:lang w:val="en-US"/>
              </w:rPr>
              <w:t>VMware Cloud Foundation 4 Standard (Per CPU)</w:t>
            </w:r>
          </w:p>
        </w:tc>
        <w:tc>
          <w:tcPr>
            <w:tcW w:w="1499" w:type="dxa"/>
            <w:shd w:val="clear" w:color="auto" w:fill="auto"/>
            <w:noWrap/>
            <w:vAlign w:val="center"/>
            <w:hideMark/>
          </w:tcPr>
          <w:p w14:paraId="3A3264E3" w14:textId="77777777" w:rsidR="00AF43D9" w:rsidRPr="00EE6390" w:rsidRDefault="00AF43D9" w:rsidP="00EE6390">
            <w:pPr>
              <w:spacing w:line="240" w:lineRule="auto"/>
              <w:ind w:firstLine="0"/>
              <w:jc w:val="center"/>
              <w:rPr>
                <w:sz w:val="24"/>
                <w:szCs w:val="24"/>
              </w:rPr>
            </w:pPr>
            <w:r w:rsidRPr="00EE6390">
              <w:rPr>
                <w:sz w:val="24"/>
                <w:szCs w:val="24"/>
              </w:rPr>
              <w:t>14</w:t>
            </w:r>
          </w:p>
        </w:tc>
      </w:tr>
      <w:tr w:rsidR="00AF43D9" w:rsidRPr="004E257C" w14:paraId="008C0B49" w14:textId="77777777" w:rsidTr="00EE6390">
        <w:trPr>
          <w:trHeight w:val="525"/>
        </w:trPr>
        <w:tc>
          <w:tcPr>
            <w:tcW w:w="458" w:type="dxa"/>
            <w:shd w:val="clear" w:color="auto" w:fill="auto"/>
            <w:noWrap/>
            <w:vAlign w:val="center"/>
            <w:hideMark/>
          </w:tcPr>
          <w:p w14:paraId="6EB49975" w14:textId="77777777" w:rsidR="00AF43D9" w:rsidRPr="00EE6390" w:rsidRDefault="00AF43D9" w:rsidP="00EE6390">
            <w:pPr>
              <w:spacing w:line="240" w:lineRule="auto"/>
              <w:ind w:firstLine="0"/>
              <w:jc w:val="center"/>
              <w:rPr>
                <w:sz w:val="24"/>
                <w:szCs w:val="24"/>
              </w:rPr>
            </w:pPr>
            <w:r w:rsidRPr="00EE6390">
              <w:rPr>
                <w:sz w:val="24"/>
                <w:szCs w:val="24"/>
              </w:rPr>
              <w:t>2</w:t>
            </w:r>
          </w:p>
        </w:tc>
        <w:tc>
          <w:tcPr>
            <w:tcW w:w="2798" w:type="dxa"/>
            <w:shd w:val="clear" w:color="auto" w:fill="auto"/>
            <w:vAlign w:val="center"/>
            <w:hideMark/>
          </w:tcPr>
          <w:p w14:paraId="2170097A" w14:textId="77777777" w:rsidR="00AF43D9" w:rsidRPr="00EE6390" w:rsidRDefault="00AF43D9" w:rsidP="004E257C">
            <w:pPr>
              <w:spacing w:line="240" w:lineRule="auto"/>
              <w:ind w:firstLine="0"/>
              <w:jc w:val="left"/>
              <w:rPr>
                <w:sz w:val="24"/>
                <w:szCs w:val="24"/>
              </w:rPr>
            </w:pPr>
            <w:r w:rsidRPr="00EE6390">
              <w:rPr>
                <w:sz w:val="24"/>
                <w:szCs w:val="24"/>
              </w:rPr>
              <w:t>CF4-B1-STD-AD-C</w:t>
            </w:r>
          </w:p>
        </w:tc>
        <w:tc>
          <w:tcPr>
            <w:tcW w:w="4819" w:type="dxa"/>
            <w:shd w:val="clear" w:color="auto" w:fill="auto"/>
            <w:vAlign w:val="center"/>
            <w:hideMark/>
          </w:tcPr>
          <w:p w14:paraId="62285D6B" w14:textId="0AD7EFC4" w:rsidR="00AF43D9" w:rsidRPr="00EE6390" w:rsidRDefault="00AF43D9" w:rsidP="004E257C">
            <w:pPr>
              <w:spacing w:line="240" w:lineRule="auto"/>
              <w:ind w:firstLine="0"/>
              <w:jc w:val="left"/>
              <w:rPr>
                <w:sz w:val="24"/>
                <w:szCs w:val="24"/>
                <w:lang w:val="en-US"/>
              </w:rPr>
            </w:pPr>
            <w:r w:rsidRPr="00EE6390">
              <w:rPr>
                <w:sz w:val="24"/>
                <w:szCs w:val="24"/>
                <w:lang w:val="en-US"/>
              </w:rPr>
              <w:t>Add on to VMware vSphere 7 to complete VMware Cloud Foundation 4 Standard Stack (Per CPU)</w:t>
            </w:r>
          </w:p>
        </w:tc>
        <w:tc>
          <w:tcPr>
            <w:tcW w:w="1499" w:type="dxa"/>
            <w:shd w:val="clear" w:color="auto" w:fill="auto"/>
            <w:noWrap/>
            <w:vAlign w:val="center"/>
            <w:hideMark/>
          </w:tcPr>
          <w:p w14:paraId="4194B261" w14:textId="77777777" w:rsidR="00AF43D9" w:rsidRPr="00EE6390" w:rsidRDefault="00AF43D9" w:rsidP="00EE6390">
            <w:pPr>
              <w:spacing w:line="240" w:lineRule="auto"/>
              <w:ind w:firstLine="0"/>
              <w:jc w:val="center"/>
              <w:rPr>
                <w:sz w:val="24"/>
                <w:szCs w:val="24"/>
              </w:rPr>
            </w:pPr>
            <w:r w:rsidRPr="00EE6390">
              <w:rPr>
                <w:sz w:val="24"/>
                <w:szCs w:val="24"/>
              </w:rPr>
              <w:t>14</w:t>
            </w:r>
          </w:p>
        </w:tc>
      </w:tr>
      <w:tr w:rsidR="00AF43D9" w:rsidRPr="004E257C" w14:paraId="05DA68EC" w14:textId="77777777" w:rsidTr="00EE6390">
        <w:trPr>
          <w:trHeight w:val="525"/>
        </w:trPr>
        <w:tc>
          <w:tcPr>
            <w:tcW w:w="458" w:type="dxa"/>
            <w:shd w:val="clear" w:color="auto" w:fill="auto"/>
            <w:noWrap/>
            <w:vAlign w:val="center"/>
            <w:hideMark/>
          </w:tcPr>
          <w:p w14:paraId="17998D0B" w14:textId="77777777" w:rsidR="00AF43D9" w:rsidRPr="00EE6390" w:rsidRDefault="00AF43D9" w:rsidP="00EE6390">
            <w:pPr>
              <w:spacing w:line="240" w:lineRule="auto"/>
              <w:ind w:firstLine="0"/>
              <w:jc w:val="center"/>
              <w:rPr>
                <w:sz w:val="24"/>
                <w:szCs w:val="24"/>
              </w:rPr>
            </w:pPr>
            <w:r w:rsidRPr="00EE6390">
              <w:rPr>
                <w:sz w:val="24"/>
                <w:szCs w:val="24"/>
              </w:rPr>
              <w:lastRenderedPageBreak/>
              <w:t>3</w:t>
            </w:r>
          </w:p>
        </w:tc>
        <w:tc>
          <w:tcPr>
            <w:tcW w:w="2798" w:type="dxa"/>
            <w:shd w:val="clear" w:color="auto" w:fill="auto"/>
            <w:vAlign w:val="center"/>
            <w:hideMark/>
          </w:tcPr>
          <w:p w14:paraId="78C4A833" w14:textId="77777777" w:rsidR="00AF43D9" w:rsidRPr="00EE6390" w:rsidRDefault="00AF43D9" w:rsidP="004E257C">
            <w:pPr>
              <w:spacing w:line="240" w:lineRule="auto"/>
              <w:ind w:firstLine="0"/>
              <w:jc w:val="left"/>
              <w:rPr>
                <w:sz w:val="24"/>
                <w:szCs w:val="24"/>
                <w:lang w:val="en-US"/>
              </w:rPr>
            </w:pPr>
            <w:r w:rsidRPr="00EE6390">
              <w:rPr>
                <w:sz w:val="24"/>
                <w:szCs w:val="24"/>
                <w:lang w:val="en-US"/>
              </w:rPr>
              <w:t>CF4-STD-P-SSS-C</w:t>
            </w:r>
          </w:p>
        </w:tc>
        <w:tc>
          <w:tcPr>
            <w:tcW w:w="4819" w:type="dxa"/>
            <w:shd w:val="clear" w:color="auto" w:fill="auto"/>
            <w:vAlign w:val="center"/>
            <w:hideMark/>
          </w:tcPr>
          <w:p w14:paraId="2B75A3A1" w14:textId="790A8B04" w:rsidR="00AF43D9" w:rsidRPr="00EE6390" w:rsidRDefault="00AF43D9" w:rsidP="004E257C">
            <w:pPr>
              <w:spacing w:line="240" w:lineRule="auto"/>
              <w:ind w:firstLine="0"/>
              <w:jc w:val="left"/>
              <w:rPr>
                <w:sz w:val="24"/>
                <w:szCs w:val="24"/>
                <w:lang w:val="en-US"/>
              </w:rPr>
            </w:pPr>
            <w:r w:rsidRPr="00EE6390">
              <w:rPr>
                <w:sz w:val="24"/>
                <w:szCs w:val="24"/>
                <w:lang w:val="en-US"/>
              </w:rPr>
              <w:t>Production Support/Subscription for VMware Cloud Foundation 4 Standard (Per CPU) for 1 year</w:t>
            </w:r>
          </w:p>
        </w:tc>
        <w:tc>
          <w:tcPr>
            <w:tcW w:w="1499" w:type="dxa"/>
            <w:shd w:val="clear" w:color="auto" w:fill="auto"/>
            <w:noWrap/>
            <w:vAlign w:val="center"/>
            <w:hideMark/>
          </w:tcPr>
          <w:p w14:paraId="5B13135B" w14:textId="77777777" w:rsidR="00AF43D9" w:rsidRPr="00EE6390" w:rsidRDefault="00AF43D9" w:rsidP="00EE6390">
            <w:pPr>
              <w:spacing w:line="240" w:lineRule="auto"/>
              <w:ind w:firstLine="0"/>
              <w:jc w:val="center"/>
              <w:rPr>
                <w:sz w:val="24"/>
                <w:szCs w:val="24"/>
              </w:rPr>
            </w:pPr>
            <w:r w:rsidRPr="00EE6390">
              <w:rPr>
                <w:sz w:val="24"/>
                <w:szCs w:val="24"/>
              </w:rPr>
              <w:t>14</w:t>
            </w:r>
          </w:p>
        </w:tc>
      </w:tr>
      <w:tr w:rsidR="00AF43D9" w:rsidRPr="004E257C" w14:paraId="68FEDBAA" w14:textId="77777777" w:rsidTr="00EE6390">
        <w:trPr>
          <w:trHeight w:val="780"/>
        </w:trPr>
        <w:tc>
          <w:tcPr>
            <w:tcW w:w="458" w:type="dxa"/>
            <w:shd w:val="clear" w:color="auto" w:fill="auto"/>
            <w:noWrap/>
            <w:vAlign w:val="center"/>
            <w:hideMark/>
          </w:tcPr>
          <w:p w14:paraId="26F7D790" w14:textId="77777777" w:rsidR="00AF43D9" w:rsidRPr="00EE6390" w:rsidRDefault="00AF43D9" w:rsidP="00EE6390">
            <w:pPr>
              <w:spacing w:line="240" w:lineRule="auto"/>
              <w:ind w:firstLine="0"/>
              <w:jc w:val="center"/>
              <w:rPr>
                <w:sz w:val="24"/>
                <w:szCs w:val="24"/>
              </w:rPr>
            </w:pPr>
            <w:r w:rsidRPr="00EE6390">
              <w:rPr>
                <w:sz w:val="24"/>
                <w:szCs w:val="24"/>
              </w:rPr>
              <w:t>4</w:t>
            </w:r>
          </w:p>
        </w:tc>
        <w:tc>
          <w:tcPr>
            <w:tcW w:w="2798" w:type="dxa"/>
            <w:shd w:val="clear" w:color="auto" w:fill="auto"/>
            <w:vAlign w:val="center"/>
            <w:hideMark/>
          </w:tcPr>
          <w:p w14:paraId="0D158123" w14:textId="77777777" w:rsidR="00AF43D9" w:rsidRPr="00EE6390" w:rsidRDefault="00AF43D9" w:rsidP="004E257C">
            <w:pPr>
              <w:spacing w:line="240" w:lineRule="auto"/>
              <w:ind w:firstLine="0"/>
              <w:jc w:val="left"/>
              <w:rPr>
                <w:sz w:val="24"/>
                <w:szCs w:val="24"/>
                <w:lang w:val="en-US"/>
              </w:rPr>
            </w:pPr>
            <w:r w:rsidRPr="00EE6390">
              <w:rPr>
                <w:sz w:val="24"/>
                <w:szCs w:val="24"/>
                <w:lang w:val="en-US"/>
              </w:rPr>
              <w:t>CF4-B1-STD-AD-P-SSS-C</w:t>
            </w:r>
          </w:p>
        </w:tc>
        <w:tc>
          <w:tcPr>
            <w:tcW w:w="4819" w:type="dxa"/>
            <w:shd w:val="clear" w:color="auto" w:fill="auto"/>
            <w:vAlign w:val="center"/>
            <w:hideMark/>
          </w:tcPr>
          <w:p w14:paraId="0D07DCAE" w14:textId="7A7EF91A" w:rsidR="00AF43D9" w:rsidRPr="00EE6390" w:rsidRDefault="00AF43D9" w:rsidP="004E257C">
            <w:pPr>
              <w:spacing w:line="240" w:lineRule="auto"/>
              <w:ind w:firstLine="0"/>
              <w:jc w:val="left"/>
              <w:rPr>
                <w:sz w:val="24"/>
                <w:szCs w:val="24"/>
                <w:lang w:val="en-US"/>
              </w:rPr>
            </w:pPr>
            <w:r w:rsidRPr="00EE6390">
              <w:rPr>
                <w:sz w:val="24"/>
                <w:szCs w:val="24"/>
                <w:lang w:val="en-US"/>
              </w:rPr>
              <w:t>Production Support/Subscription for Add on to VMware vSphere 7 to complete VMware Cloud Foundation 4 Standard Stack (Per CPU) for 1 year</w:t>
            </w:r>
          </w:p>
        </w:tc>
        <w:tc>
          <w:tcPr>
            <w:tcW w:w="1499" w:type="dxa"/>
            <w:shd w:val="clear" w:color="auto" w:fill="auto"/>
            <w:noWrap/>
            <w:vAlign w:val="center"/>
            <w:hideMark/>
          </w:tcPr>
          <w:p w14:paraId="01A9C533" w14:textId="77777777" w:rsidR="00AF43D9" w:rsidRPr="00EE6390" w:rsidRDefault="00AF43D9" w:rsidP="00EE6390">
            <w:pPr>
              <w:spacing w:line="240" w:lineRule="auto"/>
              <w:ind w:firstLine="0"/>
              <w:jc w:val="center"/>
              <w:rPr>
                <w:sz w:val="24"/>
                <w:szCs w:val="24"/>
              </w:rPr>
            </w:pPr>
            <w:r w:rsidRPr="00EE6390">
              <w:rPr>
                <w:sz w:val="24"/>
                <w:szCs w:val="24"/>
              </w:rPr>
              <w:t>14</w:t>
            </w:r>
          </w:p>
        </w:tc>
      </w:tr>
      <w:tr w:rsidR="00AF43D9" w:rsidRPr="004E257C" w14:paraId="05A5D09C" w14:textId="77777777" w:rsidTr="00EE6390">
        <w:trPr>
          <w:trHeight w:val="525"/>
        </w:trPr>
        <w:tc>
          <w:tcPr>
            <w:tcW w:w="458" w:type="dxa"/>
            <w:shd w:val="clear" w:color="auto" w:fill="auto"/>
            <w:noWrap/>
            <w:vAlign w:val="center"/>
            <w:hideMark/>
          </w:tcPr>
          <w:p w14:paraId="143DF40F" w14:textId="77777777" w:rsidR="00AF43D9" w:rsidRPr="00EE6390" w:rsidRDefault="00AF43D9" w:rsidP="00EE6390">
            <w:pPr>
              <w:spacing w:line="240" w:lineRule="auto"/>
              <w:ind w:firstLine="0"/>
              <w:jc w:val="center"/>
              <w:rPr>
                <w:sz w:val="24"/>
                <w:szCs w:val="24"/>
              </w:rPr>
            </w:pPr>
            <w:r w:rsidRPr="00EE6390">
              <w:rPr>
                <w:sz w:val="24"/>
                <w:szCs w:val="24"/>
              </w:rPr>
              <w:t>5</w:t>
            </w:r>
          </w:p>
        </w:tc>
        <w:tc>
          <w:tcPr>
            <w:tcW w:w="2798" w:type="dxa"/>
            <w:shd w:val="clear" w:color="auto" w:fill="auto"/>
            <w:vAlign w:val="center"/>
            <w:hideMark/>
          </w:tcPr>
          <w:p w14:paraId="27C8A696" w14:textId="77777777" w:rsidR="00AF43D9" w:rsidRPr="00EE6390" w:rsidRDefault="00AF43D9" w:rsidP="004E257C">
            <w:pPr>
              <w:spacing w:line="240" w:lineRule="auto"/>
              <w:ind w:firstLine="0"/>
              <w:jc w:val="left"/>
              <w:rPr>
                <w:sz w:val="24"/>
                <w:szCs w:val="24"/>
              </w:rPr>
            </w:pPr>
            <w:proofErr w:type="spellStart"/>
            <w:r w:rsidRPr="00EE6390">
              <w:rPr>
                <w:sz w:val="24"/>
                <w:szCs w:val="24"/>
              </w:rPr>
              <w:t>SnS</w:t>
            </w:r>
            <w:proofErr w:type="spellEnd"/>
            <w:r w:rsidRPr="00EE6390">
              <w:rPr>
                <w:sz w:val="24"/>
                <w:szCs w:val="24"/>
              </w:rPr>
              <w:t xml:space="preserve"> - </w:t>
            </w:r>
            <w:proofErr w:type="spellStart"/>
            <w:r w:rsidRPr="00EE6390">
              <w:rPr>
                <w:sz w:val="24"/>
                <w:szCs w:val="24"/>
              </w:rPr>
              <w:t>Install</w:t>
            </w:r>
            <w:proofErr w:type="spellEnd"/>
            <w:r w:rsidRPr="00EE6390">
              <w:rPr>
                <w:sz w:val="24"/>
                <w:szCs w:val="24"/>
              </w:rPr>
              <w:t xml:space="preserve"> </w:t>
            </w:r>
            <w:proofErr w:type="spellStart"/>
            <w:r w:rsidRPr="00EE6390">
              <w:rPr>
                <w:sz w:val="24"/>
                <w:szCs w:val="24"/>
              </w:rPr>
              <w:t>Base</w:t>
            </w:r>
            <w:proofErr w:type="spellEnd"/>
            <w:r w:rsidRPr="00EE6390">
              <w:rPr>
                <w:sz w:val="24"/>
                <w:szCs w:val="24"/>
              </w:rPr>
              <w:t xml:space="preserve"> (</w:t>
            </w:r>
            <w:proofErr w:type="spellStart"/>
            <w:r w:rsidRPr="00EE6390">
              <w:rPr>
                <w:sz w:val="24"/>
                <w:szCs w:val="24"/>
              </w:rPr>
              <w:t>Renewal</w:t>
            </w:r>
            <w:proofErr w:type="spellEnd"/>
            <w:r w:rsidRPr="00EE6390">
              <w:rPr>
                <w:sz w:val="24"/>
                <w:szCs w:val="24"/>
              </w:rPr>
              <w:t>)</w:t>
            </w:r>
          </w:p>
        </w:tc>
        <w:tc>
          <w:tcPr>
            <w:tcW w:w="4819" w:type="dxa"/>
            <w:shd w:val="clear" w:color="auto" w:fill="auto"/>
            <w:vAlign w:val="center"/>
            <w:hideMark/>
          </w:tcPr>
          <w:p w14:paraId="57AB98BD" w14:textId="2565BD20" w:rsidR="00AF43D9" w:rsidRPr="00EE6390" w:rsidRDefault="00AF43D9" w:rsidP="004E257C">
            <w:pPr>
              <w:spacing w:line="240" w:lineRule="auto"/>
              <w:ind w:firstLine="0"/>
              <w:jc w:val="left"/>
              <w:rPr>
                <w:sz w:val="24"/>
                <w:szCs w:val="24"/>
              </w:rPr>
            </w:pPr>
            <w:proofErr w:type="spellStart"/>
            <w:r w:rsidRPr="00EE6390">
              <w:rPr>
                <w:sz w:val="24"/>
                <w:szCs w:val="24"/>
              </w:rPr>
              <w:t>SnS</w:t>
            </w:r>
            <w:proofErr w:type="spellEnd"/>
            <w:r w:rsidRPr="00EE6390">
              <w:rPr>
                <w:sz w:val="24"/>
                <w:szCs w:val="24"/>
              </w:rPr>
              <w:t xml:space="preserve"> - </w:t>
            </w:r>
            <w:proofErr w:type="spellStart"/>
            <w:r w:rsidRPr="00EE6390">
              <w:rPr>
                <w:sz w:val="24"/>
                <w:szCs w:val="24"/>
              </w:rPr>
              <w:t>Install</w:t>
            </w:r>
            <w:proofErr w:type="spellEnd"/>
            <w:r w:rsidRPr="00EE6390">
              <w:rPr>
                <w:sz w:val="24"/>
                <w:szCs w:val="24"/>
              </w:rPr>
              <w:t xml:space="preserve"> </w:t>
            </w:r>
            <w:proofErr w:type="spellStart"/>
            <w:r w:rsidRPr="00EE6390">
              <w:rPr>
                <w:sz w:val="24"/>
                <w:szCs w:val="24"/>
              </w:rPr>
              <w:t>Base</w:t>
            </w:r>
            <w:proofErr w:type="spellEnd"/>
            <w:r w:rsidRPr="00EE6390">
              <w:rPr>
                <w:sz w:val="24"/>
                <w:szCs w:val="24"/>
              </w:rPr>
              <w:t xml:space="preserve"> (</w:t>
            </w:r>
            <w:proofErr w:type="spellStart"/>
            <w:r w:rsidRPr="00EE6390">
              <w:rPr>
                <w:sz w:val="24"/>
                <w:szCs w:val="24"/>
              </w:rPr>
              <w:t>Renewal</w:t>
            </w:r>
            <w:proofErr w:type="spellEnd"/>
            <w:r w:rsidRPr="00EE6390">
              <w:rPr>
                <w:sz w:val="24"/>
                <w:szCs w:val="24"/>
              </w:rPr>
              <w:t>)</w:t>
            </w:r>
          </w:p>
        </w:tc>
        <w:tc>
          <w:tcPr>
            <w:tcW w:w="1499" w:type="dxa"/>
            <w:shd w:val="clear" w:color="auto" w:fill="auto"/>
            <w:noWrap/>
            <w:vAlign w:val="center"/>
            <w:hideMark/>
          </w:tcPr>
          <w:p w14:paraId="6D0F791A" w14:textId="77777777" w:rsidR="00AF43D9" w:rsidRPr="00EE6390" w:rsidRDefault="00AF43D9" w:rsidP="00EE6390">
            <w:pPr>
              <w:spacing w:line="240" w:lineRule="auto"/>
              <w:ind w:firstLine="0"/>
              <w:jc w:val="center"/>
              <w:rPr>
                <w:sz w:val="24"/>
                <w:szCs w:val="24"/>
              </w:rPr>
            </w:pPr>
            <w:r w:rsidRPr="00EE6390">
              <w:rPr>
                <w:sz w:val="24"/>
                <w:szCs w:val="24"/>
              </w:rPr>
              <w:t>1</w:t>
            </w:r>
          </w:p>
        </w:tc>
      </w:tr>
      <w:tr w:rsidR="00AF43D9" w:rsidRPr="004E257C" w14:paraId="48671A97" w14:textId="77777777" w:rsidTr="00EE6390">
        <w:trPr>
          <w:trHeight w:val="525"/>
        </w:trPr>
        <w:tc>
          <w:tcPr>
            <w:tcW w:w="458" w:type="dxa"/>
            <w:shd w:val="clear" w:color="auto" w:fill="auto"/>
            <w:noWrap/>
            <w:vAlign w:val="center"/>
            <w:hideMark/>
          </w:tcPr>
          <w:p w14:paraId="4540B562" w14:textId="77777777" w:rsidR="00AF43D9" w:rsidRPr="00EE6390" w:rsidRDefault="00AF43D9" w:rsidP="00EE6390">
            <w:pPr>
              <w:spacing w:line="240" w:lineRule="auto"/>
              <w:ind w:firstLine="0"/>
              <w:jc w:val="center"/>
              <w:rPr>
                <w:sz w:val="24"/>
                <w:szCs w:val="24"/>
              </w:rPr>
            </w:pPr>
            <w:r w:rsidRPr="00EE6390">
              <w:rPr>
                <w:sz w:val="24"/>
                <w:szCs w:val="24"/>
              </w:rPr>
              <w:t>6</w:t>
            </w:r>
          </w:p>
        </w:tc>
        <w:tc>
          <w:tcPr>
            <w:tcW w:w="2798" w:type="dxa"/>
            <w:shd w:val="clear" w:color="auto" w:fill="auto"/>
            <w:vAlign w:val="center"/>
            <w:hideMark/>
          </w:tcPr>
          <w:p w14:paraId="5E7B39BB" w14:textId="77777777" w:rsidR="00AF43D9" w:rsidRPr="00EE6390" w:rsidRDefault="00AF43D9" w:rsidP="004E257C">
            <w:pPr>
              <w:spacing w:line="240" w:lineRule="auto"/>
              <w:ind w:firstLine="0"/>
              <w:jc w:val="left"/>
              <w:rPr>
                <w:sz w:val="24"/>
                <w:szCs w:val="24"/>
              </w:rPr>
            </w:pPr>
            <w:r w:rsidRPr="00EE6390">
              <w:rPr>
                <w:sz w:val="24"/>
                <w:szCs w:val="24"/>
              </w:rPr>
              <w:t>SVC-CR-10</w:t>
            </w:r>
          </w:p>
        </w:tc>
        <w:tc>
          <w:tcPr>
            <w:tcW w:w="4819" w:type="dxa"/>
            <w:shd w:val="clear" w:color="auto" w:fill="auto"/>
            <w:vAlign w:val="center"/>
            <w:hideMark/>
          </w:tcPr>
          <w:p w14:paraId="38629F90" w14:textId="07652B77" w:rsidR="00AF43D9" w:rsidRPr="00EE6390" w:rsidRDefault="00AF43D9" w:rsidP="004E257C">
            <w:pPr>
              <w:spacing w:line="240" w:lineRule="auto"/>
              <w:ind w:firstLine="0"/>
              <w:jc w:val="left"/>
              <w:rPr>
                <w:sz w:val="24"/>
                <w:szCs w:val="24"/>
                <w:lang w:val="en-US"/>
              </w:rPr>
            </w:pPr>
            <w:r w:rsidRPr="00EE6390">
              <w:rPr>
                <w:sz w:val="24"/>
                <w:szCs w:val="24"/>
                <w:lang w:val="en-US"/>
              </w:rPr>
              <w:t>Consulting &amp; Learning Credits - Prepaid Services PSO Credit 151-600</w:t>
            </w:r>
          </w:p>
        </w:tc>
        <w:tc>
          <w:tcPr>
            <w:tcW w:w="1499" w:type="dxa"/>
            <w:shd w:val="clear" w:color="auto" w:fill="auto"/>
            <w:noWrap/>
            <w:vAlign w:val="center"/>
            <w:hideMark/>
          </w:tcPr>
          <w:p w14:paraId="3A902EFB" w14:textId="77777777" w:rsidR="00AF43D9" w:rsidRPr="00EE6390" w:rsidRDefault="00AF43D9" w:rsidP="00EE6390">
            <w:pPr>
              <w:spacing w:line="240" w:lineRule="auto"/>
              <w:ind w:firstLine="0"/>
              <w:jc w:val="center"/>
              <w:rPr>
                <w:sz w:val="24"/>
                <w:szCs w:val="24"/>
              </w:rPr>
            </w:pPr>
            <w:r w:rsidRPr="00EE6390">
              <w:rPr>
                <w:sz w:val="24"/>
                <w:szCs w:val="24"/>
              </w:rPr>
              <w:t>151</w:t>
            </w:r>
          </w:p>
        </w:tc>
      </w:tr>
    </w:tbl>
    <w:p w14:paraId="5E839BBF" w14:textId="77777777" w:rsidR="004E257C" w:rsidRPr="004E257C" w:rsidRDefault="004E257C" w:rsidP="004E257C"/>
    <w:p w14:paraId="2C2EDB9F" w14:textId="3CD5DB22" w:rsidR="0069135C" w:rsidRDefault="00912576" w:rsidP="0069135C">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69135C">
        <w:rPr>
          <w:rFonts w:ascii="Times New Roman" w:hAnsi="Times New Roman"/>
          <w:sz w:val="24"/>
        </w:rPr>
        <w:t xml:space="preserve"> № </w:t>
      </w:r>
      <w:r w:rsidR="0069135C" w:rsidRPr="0069135C">
        <w:rPr>
          <w:rFonts w:ascii="Times New Roman" w:hAnsi="Times New Roman"/>
          <w:sz w:val="24"/>
        </w:rPr>
        <w:t>2</w:t>
      </w:r>
      <w:r w:rsidR="0069135C">
        <w:rPr>
          <w:rFonts w:ascii="Times New Roman" w:hAnsi="Times New Roman"/>
          <w:sz w:val="24"/>
        </w:rPr>
        <w:t xml:space="preserve">.  </w:t>
      </w:r>
      <w:r w:rsidR="00411F37">
        <w:rPr>
          <w:rFonts w:ascii="Times New Roman" w:hAnsi="Times New Roman"/>
          <w:sz w:val="24"/>
        </w:rPr>
        <w:t>П</w:t>
      </w:r>
      <w:r w:rsidR="004E257C">
        <w:rPr>
          <w:rFonts w:ascii="Times New Roman" w:hAnsi="Times New Roman"/>
          <w:sz w:val="24"/>
        </w:rPr>
        <w:t>рограммное обеспечение виртуализации</w:t>
      </w:r>
      <w:r w:rsidR="0034730C">
        <w:rPr>
          <w:rFonts w:ascii="Times New Roman" w:hAnsi="Times New Roman"/>
          <w:sz w:val="24"/>
        </w:rPr>
        <w:t xml:space="preserve"> компании</w:t>
      </w:r>
      <w:r w:rsidR="004E257C" w:rsidRPr="004E257C">
        <w:rPr>
          <w:rFonts w:ascii="Times New Roman" w:hAnsi="Times New Roman"/>
          <w:sz w:val="24"/>
        </w:rPr>
        <w:t xml:space="preserve"> </w:t>
      </w:r>
      <w:r w:rsidR="004E257C">
        <w:rPr>
          <w:rFonts w:ascii="Times New Roman" w:hAnsi="Times New Roman"/>
          <w:sz w:val="24"/>
          <w:lang w:val="en-US"/>
        </w:rPr>
        <w:t>Vmware</w:t>
      </w:r>
      <w:r w:rsidR="004E257C" w:rsidRPr="007B4077">
        <w:rPr>
          <w:rFonts w:ascii="Times New Roman" w:hAnsi="Times New Roman"/>
          <w:sz w:val="24"/>
        </w:rPr>
        <w:t xml:space="preserve"> </w:t>
      </w:r>
      <w:r w:rsidR="004E257C">
        <w:rPr>
          <w:rFonts w:ascii="Times New Roman" w:hAnsi="Times New Roman"/>
          <w:sz w:val="24"/>
        </w:rPr>
        <w:t>по фиксированной спецификации</w:t>
      </w:r>
    </w:p>
    <w:p w14:paraId="548307B9" w14:textId="577B7664" w:rsidR="004E257C" w:rsidRDefault="004E257C" w:rsidP="00574330">
      <w:pPr>
        <w:pStyle w:val="1"/>
        <w:keepNext w:val="0"/>
        <w:keepLines w:val="0"/>
        <w:widowControl w:val="0"/>
        <w:numPr>
          <w:ilvl w:val="0"/>
          <w:numId w:val="0"/>
        </w:numPr>
        <w:suppressAutoHyphens w:val="0"/>
        <w:spacing w:before="0" w:after="0"/>
        <w:ind w:firstLine="708"/>
        <w:rPr>
          <w:rFonts w:ascii="Times New Roman" w:hAnsi="Times New Roman" w:cs="Times New Roman"/>
          <w:bCs w:val="0"/>
          <w:kern w:val="0"/>
          <w:sz w:val="24"/>
          <w:szCs w:val="24"/>
        </w:rPr>
      </w:pPr>
      <w:r w:rsidRPr="00574330">
        <w:rPr>
          <w:rFonts w:ascii="Times New Roman" w:hAnsi="Times New Roman" w:cs="Times New Roman"/>
          <w:bCs w:val="0"/>
          <w:kern w:val="0"/>
          <w:sz w:val="24"/>
          <w:szCs w:val="24"/>
        </w:rPr>
        <w:t>Спецификация на программное обеспечение:</w:t>
      </w:r>
    </w:p>
    <w:tbl>
      <w:tblPr>
        <w:tblW w:w="9493" w:type="dxa"/>
        <w:tblLook w:val="04A0" w:firstRow="1" w:lastRow="0" w:firstColumn="1" w:lastColumn="0" w:noHBand="0" w:noVBand="1"/>
      </w:tblPr>
      <w:tblGrid>
        <w:gridCol w:w="458"/>
        <w:gridCol w:w="2798"/>
        <w:gridCol w:w="4819"/>
        <w:gridCol w:w="1499"/>
      </w:tblGrid>
      <w:tr w:rsidR="004E257C" w:rsidRPr="004E257C" w14:paraId="5DE99401" w14:textId="77777777" w:rsidTr="00EE6390">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B20D" w14:textId="77777777" w:rsidR="004E257C" w:rsidRPr="00EE6390" w:rsidRDefault="004E257C" w:rsidP="004E257C">
            <w:pPr>
              <w:spacing w:line="240" w:lineRule="auto"/>
              <w:ind w:firstLine="0"/>
              <w:jc w:val="center"/>
              <w:rPr>
                <w:b/>
                <w:bCs/>
                <w:sz w:val="24"/>
                <w:szCs w:val="24"/>
              </w:rPr>
            </w:pPr>
            <w:r w:rsidRPr="00EE6390">
              <w:rPr>
                <w:b/>
                <w:bCs/>
                <w:sz w:val="24"/>
                <w:szCs w:val="24"/>
              </w:rPr>
              <w:t>№</w:t>
            </w:r>
          </w:p>
        </w:tc>
        <w:tc>
          <w:tcPr>
            <w:tcW w:w="2798" w:type="dxa"/>
            <w:tcBorders>
              <w:top w:val="single" w:sz="4" w:space="0" w:color="auto"/>
              <w:left w:val="nil"/>
              <w:bottom w:val="single" w:sz="4" w:space="0" w:color="auto"/>
              <w:right w:val="single" w:sz="4" w:space="0" w:color="auto"/>
            </w:tcBorders>
            <w:shd w:val="clear" w:color="auto" w:fill="auto"/>
            <w:noWrap/>
            <w:vAlign w:val="bottom"/>
            <w:hideMark/>
          </w:tcPr>
          <w:p w14:paraId="734E7F53" w14:textId="77777777" w:rsidR="004E257C" w:rsidRPr="00EE6390" w:rsidRDefault="004E257C" w:rsidP="004E257C">
            <w:pPr>
              <w:spacing w:line="240" w:lineRule="auto"/>
              <w:ind w:firstLine="0"/>
              <w:jc w:val="center"/>
              <w:rPr>
                <w:b/>
                <w:bCs/>
                <w:sz w:val="24"/>
                <w:szCs w:val="24"/>
              </w:rPr>
            </w:pPr>
            <w:r w:rsidRPr="00EE6390">
              <w:rPr>
                <w:b/>
                <w:bCs/>
                <w:sz w:val="24"/>
                <w:szCs w:val="24"/>
              </w:rPr>
              <w:t>Артикул</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257794DB" w14:textId="77777777" w:rsidR="004E257C" w:rsidRPr="00EE6390" w:rsidRDefault="004E257C" w:rsidP="004E257C">
            <w:pPr>
              <w:spacing w:line="240" w:lineRule="auto"/>
              <w:ind w:firstLine="0"/>
              <w:jc w:val="center"/>
              <w:rPr>
                <w:b/>
                <w:bCs/>
                <w:sz w:val="24"/>
                <w:szCs w:val="24"/>
              </w:rPr>
            </w:pPr>
            <w:r w:rsidRPr="00EE6390">
              <w:rPr>
                <w:b/>
                <w:bCs/>
                <w:sz w:val="24"/>
                <w:szCs w:val="24"/>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965937" w14:textId="77777777" w:rsidR="004E257C" w:rsidRPr="00EE6390" w:rsidRDefault="004E257C" w:rsidP="004E257C">
            <w:pPr>
              <w:spacing w:line="240" w:lineRule="auto"/>
              <w:ind w:firstLine="0"/>
              <w:jc w:val="center"/>
              <w:rPr>
                <w:b/>
                <w:bCs/>
                <w:sz w:val="24"/>
                <w:szCs w:val="24"/>
              </w:rPr>
            </w:pPr>
            <w:r w:rsidRPr="00EE6390">
              <w:rPr>
                <w:b/>
                <w:bCs/>
                <w:sz w:val="24"/>
                <w:szCs w:val="24"/>
              </w:rPr>
              <w:t>Количество</w:t>
            </w:r>
          </w:p>
        </w:tc>
      </w:tr>
      <w:tr w:rsidR="004E257C" w:rsidRPr="004E257C" w14:paraId="794B2A18" w14:textId="77777777" w:rsidTr="00EE6390">
        <w:trPr>
          <w:trHeight w:val="3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4DFE279" w14:textId="77777777" w:rsidR="004E257C" w:rsidRPr="00EE6390" w:rsidRDefault="004E257C" w:rsidP="004E257C">
            <w:pPr>
              <w:spacing w:line="240" w:lineRule="auto"/>
              <w:ind w:firstLine="0"/>
              <w:jc w:val="right"/>
              <w:rPr>
                <w:sz w:val="24"/>
                <w:szCs w:val="24"/>
              </w:rPr>
            </w:pPr>
            <w:r w:rsidRPr="00EE6390">
              <w:rPr>
                <w:sz w:val="24"/>
                <w:szCs w:val="24"/>
              </w:rPr>
              <w:t>1</w:t>
            </w:r>
          </w:p>
        </w:tc>
        <w:tc>
          <w:tcPr>
            <w:tcW w:w="2798" w:type="dxa"/>
            <w:tcBorders>
              <w:top w:val="nil"/>
              <w:left w:val="nil"/>
              <w:bottom w:val="single" w:sz="4" w:space="0" w:color="auto"/>
              <w:right w:val="single" w:sz="4" w:space="0" w:color="auto"/>
            </w:tcBorders>
            <w:shd w:val="clear" w:color="auto" w:fill="auto"/>
            <w:vAlign w:val="center"/>
            <w:hideMark/>
          </w:tcPr>
          <w:p w14:paraId="7C001C50" w14:textId="77777777" w:rsidR="004E257C" w:rsidRPr="00EE6390" w:rsidRDefault="004E257C" w:rsidP="004E257C">
            <w:pPr>
              <w:spacing w:line="240" w:lineRule="auto"/>
              <w:ind w:firstLine="0"/>
              <w:jc w:val="left"/>
              <w:rPr>
                <w:sz w:val="24"/>
                <w:szCs w:val="24"/>
              </w:rPr>
            </w:pPr>
            <w:r w:rsidRPr="00EE6390">
              <w:rPr>
                <w:sz w:val="24"/>
                <w:szCs w:val="24"/>
              </w:rPr>
              <w:t xml:space="preserve">VS7-EPL-C </w:t>
            </w:r>
          </w:p>
        </w:tc>
        <w:tc>
          <w:tcPr>
            <w:tcW w:w="4819" w:type="dxa"/>
            <w:tcBorders>
              <w:top w:val="nil"/>
              <w:left w:val="nil"/>
              <w:bottom w:val="single" w:sz="4" w:space="0" w:color="auto"/>
              <w:right w:val="single" w:sz="4" w:space="0" w:color="auto"/>
            </w:tcBorders>
            <w:shd w:val="clear" w:color="auto" w:fill="auto"/>
            <w:vAlign w:val="center"/>
            <w:hideMark/>
          </w:tcPr>
          <w:p w14:paraId="2B4B1988"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VMware vSphere 7 Enterprise Plus for 1 processor</w:t>
            </w:r>
          </w:p>
        </w:tc>
        <w:tc>
          <w:tcPr>
            <w:tcW w:w="1418" w:type="dxa"/>
            <w:tcBorders>
              <w:top w:val="nil"/>
              <w:left w:val="nil"/>
              <w:bottom w:val="single" w:sz="4" w:space="0" w:color="auto"/>
              <w:right w:val="single" w:sz="4" w:space="0" w:color="auto"/>
            </w:tcBorders>
            <w:shd w:val="clear" w:color="auto" w:fill="auto"/>
            <w:noWrap/>
            <w:vAlign w:val="center"/>
            <w:hideMark/>
          </w:tcPr>
          <w:p w14:paraId="7B1F429B" w14:textId="77777777" w:rsidR="004E257C" w:rsidRPr="00EE6390" w:rsidRDefault="004E257C" w:rsidP="00EE6390">
            <w:pPr>
              <w:spacing w:line="240" w:lineRule="auto"/>
              <w:ind w:firstLine="0"/>
              <w:jc w:val="center"/>
              <w:rPr>
                <w:sz w:val="24"/>
                <w:szCs w:val="24"/>
              </w:rPr>
            </w:pPr>
            <w:r w:rsidRPr="00EE6390">
              <w:rPr>
                <w:sz w:val="24"/>
                <w:szCs w:val="24"/>
              </w:rPr>
              <w:t>14</w:t>
            </w:r>
          </w:p>
        </w:tc>
      </w:tr>
      <w:tr w:rsidR="004E257C" w:rsidRPr="004E257C" w14:paraId="0A61823C" w14:textId="77777777" w:rsidTr="00EE6390">
        <w:trPr>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39AC93D" w14:textId="77777777" w:rsidR="004E257C" w:rsidRPr="00EE6390" w:rsidRDefault="004E257C" w:rsidP="004E257C">
            <w:pPr>
              <w:spacing w:line="240" w:lineRule="auto"/>
              <w:ind w:firstLine="0"/>
              <w:jc w:val="right"/>
              <w:rPr>
                <w:sz w:val="24"/>
                <w:szCs w:val="24"/>
              </w:rPr>
            </w:pPr>
            <w:r w:rsidRPr="00EE6390">
              <w:rPr>
                <w:sz w:val="24"/>
                <w:szCs w:val="24"/>
              </w:rPr>
              <w:t>2</w:t>
            </w:r>
          </w:p>
        </w:tc>
        <w:tc>
          <w:tcPr>
            <w:tcW w:w="2798" w:type="dxa"/>
            <w:tcBorders>
              <w:top w:val="nil"/>
              <w:left w:val="nil"/>
              <w:bottom w:val="single" w:sz="4" w:space="0" w:color="auto"/>
              <w:right w:val="single" w:sz="4" w:space="0" w:color="auto"/>
            </w:tcBorders>
            <w:shd w:val="clear" w:color="auto" w:fill="auto"/>
            <w:vAlign w:val="center"/>
            <w:hideMark/>
          </w:tcPr>
          <w:p w14:paraId="74270000" w14:textId="77777777" w:rsidR="004E257C" w:rsidRPr="00EE6390" w:rsidRDefault="004E257C" w:rsidP="004E257C">
            <w:pPr>
              <w:spacing w:line="240" w:lineRule="auto"/>
              <w:ind w:firstLine="0"/>
              <w:jc w:val="left"/>
              <w:rPr>
                <w:sz w:val="24"/>
                <w:szCs w:val="24"/>
              </w:rPr>
            </w:pPr>
            <w:r w:rsidRPr="00EE6390">
              <w:rPr>
                <w:sz w:val="24"/>
                <w:szCs w:val="24"/>
              </w:rPr>
              <w:t xml:space="preserve">VS7-EPL-PSSS-C </w:t>
            </w:r>
          </w:p>
        </w:tc>
        <w:tc>
          <w:tcPr>
            <w:tcW w:w="4819" w:type="dxa"/>
            <w:tcBorders>
              <w:top w:val="nil"/>
              <w:left w:val="nil"/>
              <w:bottom w:val="single" w:sz="4" w:space="0" w:color="auto"/>
              <w:right w:val="single" w:sz="4" w:space="0" w:color="auto"/>
            </w:tcBorders>
            <w:shd w:val="clear" w:color="auto" w:fill="auto"/>
            <w:vAlign w:val="center"/>
            <w:hideMark/>
          </w:tcPr>
          <w:p w14:paraId="1737EDD9"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 xml:space="preserve">Production Support/Subscription for VMware vSphere 7 Enterprise Plus for 1 processor for 1 year </w:t>
            </w:r>
          </w:p>
        </w:tc>
        <w:tc>
          <w:tcPr>
            <w:tcW w:w="1418" w:type="dxa"/>
            <w:tcBorders>
              <w:top w:val="nil"/>
              <w:left w:val="nil"/>
              <w:bottom w:val="single" w:sz="4" w:space="0" w:color="auto"/>
              <w:right w:val="single" w:sz="4" w:space="0" w:color="auto"/>
            </w:tcBorders>
            <w:shd w:val="clear" w:color="auto" w:fill="auto"/>
            <w:noWrap/>
            <w:vAlign w:val="center"/>
            <w:hideMark/>
          </w:tcPr>
          <w:p w14:paraId="57AC5C65" w14:textId="77777777" w:rsidR="004E257C" w:rsidRPr="00EE6390" w:rsidRDefault="004E257C" w:rsidP="00EE6390">
            <w:pPr>
              <w:spacing w:line="240" w:lineRule="auto"/>
              <w:ind w:firstLine="0"/>
              <w:jc w:val="center"/>
              <w:rPr>
                <w:sz w:val="24"/>
                <w:szCs w:val="24"/>
              </w:rPr>
            </w:pPr>
            <w:r w:rsidRPr="00EE6390">
              <w:rPr>
                <w:sz w:val="24"/>
                <w:szCs w:val="24"/>
              </w:rPr>
              <w:t>14</w:t>
            </w:r>
          </w:p>
        </w:tc>
      </w:tr>
      <w:tr w:rsidR="004E257C" w:rsidRPr="004E257C" w14:paraId="17C13FD3" w14:textId="77777777" w:rsidTr="00EE6390">
        <w:trPr>
          <w:trHeight w:val="3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9CDEEB8" w14:textId="77777777" w:rsidR="004E257C" w:rsidRPr="00EE6390" w:rsidRDefault="004E257C" w:rsidP="004E257C">
            <w:pPr>
              <w:spacing w:line="240" w:lineRule="auto"/>
              <w:ind w:firstLine="0"/>
              <w:jc w:val="right"/>
              <w:rPr>
                <w:sz w:val="24"/>
                <w:szCs w:val="24"/>
              </w:rPr>
            </w:pPr>
            <w:r w:rsidRPr="00EE6390">
              <w:rPr>
                <w:sz w:val="24"/>
                <w:szCs w:val="24"/>
              </w:rPr>
              <w:t>3</w:t>
            </w:r>
          </w:p>
        </w:tc>
        <w:tc>
          <w:tcPr>
            <w:tcW w:w="2798" w:type="dxa"/>
            <w:tcBorders>
              <w:top w:val="nil"/>
              <w:left w:val="nil"/>
              <w:bottom w:val="single" w:sz="4" w:space="0" w:color="auto"/>
              <w:right w:val="single" w:sz="4" w:space="0" w:color="auto"/>
            </w:tcBorders>
            <w:shd w:val="clear" w:color="auto" w:fill="auto"/>
            <w:vAlign w:val="center"/>
            <w:hideMark/>
          </w:tcPr>
          <w:p w14:paraId="4C4BE827" w14:textId="77777777" w:rsidR="004E257C" w:rsidRPr="00EE6390" w:rsidRDefault="004E257C" w:rsidP="004E257C">
            <w:pPr>
              <w:spacing w:line="240" w:lineRule="auto"/>
              <w:ind w:firstLine="0"/>
              <w:jc w:val="left"/>
              <w:rPr>
                <w:sz w:val="24"/>
                <w:szCs w:val="24"/>
              </w:rPr>
            </w:pPr>
            <w:r w:rsidRPr="00EE6390">
              <w:rPr>
                <w:sz w:val="24"/>
                <w:szCs w:val="24"/>
              </w:rPr>
              <w:t>ST7-ADV-C</w:t>
            </w:r>
          </w:p>
        </w:tc>
        <w:tc>
          <w:tcPr>
            <w:tcW w:w="4819" w:type="dxa"/>
            <w:tcBorders>
              <w:top w:val="nil"/>
              <w:left w:val="nil"/>
              <w:bottom w:val="single" w:sz="4" w:space="0" w:color="auto"/>
              <w:right w:val="single" w:sz="4" w:space="0" w:color="auto"/>
            </w:tcBorders>
            <w:shd w:val="clear" w:color="auto" w:fill="auto"/>
            <w:vAlign w:val="center"/>
            <w:hideMark/>
          </w:tcPr>
          <w:p w14:paraId="1715FBCF"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 xml:space="preserve">VMware </w:t>
            </w:r>
            <w:proofErr w:type="spellStart"/>
            <w:r w:rsidRPr="00EE6390">
              <w:rPr>
                <w:sz w:val="24"/>
                <w:szCs w:val="24"/>
                <w:lang w:val="en-US"/>
              </w:rPr>
              <w:t>vSAN</w:t>
            </w:r>
            <w:proofErr w:type="spellEnd"/>
            <w:r w:rsidRPr="00EE6390">
              <w:rPr>
                <w:sz w:val="24"/>
                <w:szCs w:val="24"/>
                <w:lang w:val="en-US"/>
              </w:rPr>
              <w:t xml:space="preserve"> 7 Advanced for 1 processor </w:t>
            </w:r>
          </w:p>
        </w:tc>
        <w:tc>
          <w:tcPr>
            <w:tcW w:w="1418" w:type="dxa"/>
            <w:tcBorders>
              <w:top w:val="nil"/>
              <w:left w:val="nil"/>
              <w:bottom w:val="single" w:sz="4" w:space="0" w:color="auto"/>
              <w:right w:val="single" w:sz="4" w:space="0" w:color="auto"/>
            </w:tcBorders>
            <w:shd w:val="clear" w:color="auto" w:fill="auto"/>
            <w:noWrap/>
            <w:vAlign w:val="center"/>
            <w:hideMark/>
          </w:tcPr>
          <w:p w14:paraId="4169ED4B" w14:textId="77777777" w:rsidR="004E257C" w:rsidRPr="00EE6390" w:rsidRDefault="004E257C" w:rsidP="00EE6390">
            <w:pPr>
              <w:spacing w:line="240" w:lineRule="auto"/>
              <w:ind w:firstLine="0"/>
              <w:jc w:val="center"/>
              <w:rPr>
                <w:sz w:val="24"/>
                <w:szCs w:val="24"/>
              </w:rPr>
            </w:pPr>
            <w:r w:rsidRPr="00EE6390">
              <w:rPr>
                <w:sz w:val="24"/>
                <w:szCs w:val="24"/>
              </w:rPr>
              <w:t>28</w:t>
            </w:r>
          </w:p>
        </w:tc>
      </w:tr>
      <w:tr w:rsidR="004E257C" w:rsidRPr="004E257C" w14:paraId="51A2ED9D" w14:textId="77777777" w:rsidTr="00EE6390">
        <w:trPr>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BBA3281" w14:textId="77777777" w:rsidR="004E257C" w:rsidRPr="00EE6390" w:rsidRDefault="004E257C" w:rsidP="004E257C">
            <w:pPr>
              <w:spacing w:line="240" w:lineRule="auto"/>
              <w:ind w:firstLine="0"/>
              <w:jc w:val="right"/>
              <w:rPr>
                <w:sz w:val="24"/>
                <w:szCs w:val="24"/>
              </w:rPr>
            </w:pPr>
            <w:r w:rsidRPr="00EE6390">
              <w:rPr>
                <w:sz w:val="24"/>
                <w:szCs w:val="24"/>
              </w:rPr>
              <w:t>4</w:t>
            </w:r>
          </w:p>
        </w:tc>
        <w:tc>
          <w:tcPr>
            <w:tcW w:w="2798" w:type="dxa"/>
            <w:tcBorders>
              <w:top w:val="nil"/>
              <w:left w:val="nil"/>
              <w:bottom w:val="single" w:sz="4" w:space="0" w:color="auto"/>
              <w:right w:val="single" w:sz="4" w:space="0" w:color="auto"/>
            </w:tcBorders>
            <w:shd w:val="clear" w:color="auto" w:fill="auto"/>
            <w:vAlign w:val="center"/>
            <w:hideMark/>
          </w:tcPr>
          <w:p w14:paraId="6130692F" w14:textId="77777777" w:rsidR="004E257C" w:rsidRPr="00EE6390" w:rsidRDefault="004E257C" w:rsidP="004E257C">
            <w:pPr>
              <w:spacing w:line="240" w:lineRule="auto"/>
              <w:ind w:firstLine="0"/>
              <w:jc w:val="left"/>
              <w:rPr>
                <w:sz w:val="24"/>
                <w:szCs w:val="24"/>
              </w:rPr>
            </w:pPr>
            <w:r w:rsidRPr="00EE6390">
              <w:rPr>
                <w:sz w:val="24"/>
                <w:szCs w:val="24"/>
              </w:rPr>
              <w:t xml:space="preserve">ST7-ADV-PSSS-C </w:t>
            </w:r>
          </w:p>
        </w:tc>
        <w:tc>
          <w:tcPr>
            <w:tcW w:w="4819" w:type="dxa"/>
            <w:tcBorders>
              <w:top w:val="nil"/>
              <w:left w:val="nil"/>
              <w:bottom w:val="single" w:sz="4" w:space="0" w:color="auto"/>
              <w:right w:val="single" w:sz="4" w:space="0" w:color="auto"/>
            </w:tcBorders>
            <w:shd w:val="clear" w:color="auto" w:fill="auto"/>
            <w:vAlign w:val="center"/>
            <w:hideMark/>
          </w:tcPr>
          <w:p w14:paraId="194026B0"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 xml:space="preserve">Production Support/Subscription for VMware </w:t>
            </w:r>
            <w:proofErr w:type="spellStart"/>
            <w:r w:rsidRPr="00EE6390">
              <w:rPr>
                <w:sz w:val="24"/>
                <w:szCs w:val="24"/>
                <w:lang w:val="en-US"/>
              </w:rPr>
              <w:t>vSAN</w:t>
            </w:r>
            <w:proofErr w:type="spellEnd"/>
            <w:r w:rsidRPr="00EE6390">
              <w:rPr>
                <w:sz w:val="24"/>
                <w:szCs w:val="24"/>
                <w:lang w:val="en-US"/>
              </w:rPr>
              <w:t xml:space="preserve"> 7 Advanced for 1 processor for 1 year </w:t>
            </w:r>
          </w:p>
        </w:tc>
        <w:tc>
          <w:tcPr>
            <w:tcW w:w="1418" w:type="dxa"/>
            <w:tcBorders>
              <w:top w:val="nil"/>
              <w:left w:val="nil"/>
              <w:bottom w:val="single" w:sz="4" w:space="0" w:color="auto"/>
              <w:right w:val="single" w:sz="4" w:space="0" w:color="auto"/>
            </w:tcBorders>
            <w:shd w:val="clear" w:color="auto" w:fill="auto"/>
            <w:noWrap/>
            <w:vAlign w:val="center"/>
            <w:hideMark/>
          </w:tcPr>
          <w:p w14:paraId="4D18F605" w14:textId="77777777" w:rsidR="004E257C" w:rsidRPr="00EE6390" w:rsidRDefault="004E257C" w:rsidP="00EE6390">
            <w:pPr>
              <w:spacing w:line="240" w:lineRule="auto"/>
              <w:ind w:firstLine="0"/>
              <w:jc w:val="center"/>
              <w:rPr>
                <w:sz w:val="24"/>
                <w:szCs w:val="24"/>
              </w:rPr>
            </w:pPr>
            <w:r w:rsidRPr="00EE6390">
              <w:rPr>
                <w:sz w:val="24"/>
                <w:szCs w:val="24"/>
              </w:rPr>
              <w:t>28</w:t>
            </w:r>
          </w:p>
        </w:tc>
      </w:tr>
      <w:tr w:rsidR="004E257C" w:rsidRPr="004E257C" w14:paraId="2409FFF7" w14:textId="77777777" w:rsidTr="00EE6390">
        <w:trPr>
          <w:trHeight w:val="3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2828B08" w14:textId="77777777" w:rsidR="004E257C" w:rsidRPr="00EE6390" w:rsidRDefault="004E257C" w:rsidP="004E257C">
            <w:pPr>
              <w:spacing w:line="240" w:lineRule="auto"/>
              <w:ind w:firstLine="0"/>
              <w:jc w:val="right"/>
              <w:rPr>
                <w:sz w:val="24"/>
                <w:szCs w:val="24"/>
              </w:rPr>
            </w:pPr>
            <w:r w:rsidRPr="00EE6390">
              <w:rPr>
                <w:sz w:val="24"/>
                <w:szCs w:val="24"/>
              </w:rPr>
              <w:t>5</w:t>
            </w:r>
          </w:p>
        </w:tc>
        <w:tc>
          <w:tcPr>
            <w:tcW w:w="2798" w:type="dxa"/>
            <w:tcBorders>
              <w:top w:val="nil"/>
              <w:left w:val="nil"/>
              <w:bottom w:val="single" w:sz="4" w:space="0" w:color="auto"/>
              <w:right w:val="single" w:sz="4" w:space="0" w:color="auto"/>
            </w:tcBorders>
            <w:shd w:val="clear" w:color="auto" w:fill="auto"/>
            <w:vAlign w:val="center"/>
            <w:hideMark/>
          </w:tcPr>
          <w:p w14:paraId="151C9A6F" w14:textId="77777777" w:rsidR="004E257C" w:rsidRPr="00EE6390" w:rsidRDefault="004E257C" w:rsidP="004E257C">
            <w:pPr>
              <w:spacing w:line="240" w:lineRule="auto"/>
              <w:ind w:firstLine="0"/>
              <w:jc w:val="left"/>
              <w:rPr>
                <w:sz w:val="24"/>
                <w:szCs w:val="24"/>
              </w:rPr>
            </w:pPr>
            <w:r w:rsidRPr="00EE6390">
              <w:rPr>
                <w:sz w:val="24"/>
                <w:szCs w:val="24"/>
              </w:rPr>
              <w:t>NX-DCADV-C</w:t>
            </w:r>
          </w:p>
        </w:tc>
        <w:tc>
          <w:tcPr>
            <w:tcW w:w="4819" w:type="dxa"/>
            <w:tcBorders>
              <w:top w:val="nil"/>
              <w:left w:val="nil"/>
              <w:bottom w:val="single" w:sz="4" w:space="0" w:color="auto"/>
              <w:right w:val="single" w:sz="4" w:space="0" w:color="auto"/>
            </w:tcBorders>
            <w:shd w:val="clear" w:color="auto" w:fill="auto"/>
            <w:vAlign w:val="center"/>
            <w:hideMark/>
          </w:tcPr>
          <w:p w14:paraId="055D56CA"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VMware NSX Data Center Advanced per Processor</w:t>
            </w:r>
          </w:p>
        </w:tc>
        <w:tc>
          <w:tcPr>
            <w:tcW w:w="1418" w:type="dxa"/>
            <w:tcBorders>
              <w:top w:val="nil"/>
              <w:left w:val="nil"/>
              <w:bottom w:val="single" w:sz="4" w:space="0" w:color="auto"/>
              <w:right w:val="single" w:sz="4" w:space="0" w:color="auto"/>
            </w:tcBorders>
            <w:shd w:val="clear" w:color="auto" w:fill="auto"/>
            <w:noWrap/>
            <w:vAlign w:val="center"/>
            <w:hideMark/>
          </w:tcPr>
          <w:p w14:paraId="68D73B47" w14:textId="77777777" w:rsidR="004E257C" w:rsidRPr="00EE6390" w:rsidRDefault="004E257C" w:rsidP="00EE6390">
            <w:pPr>
              <w:spacing w:line="240" w:lineRule="auto"/>
              <w:ind w:firstLine="0"/>
              <w:jc w:val="center"/>
              <w:rPr>
                <w:sz w:val="24"/>
                <w:szCs w:val="24"/>
              </w:rPr>
            </w:pPr>
            <w:r w:rsidRPr="00EE6390">
              <w:rPr>
                <w:sz w:val="24"/>
                <w:szCs w:val="24"/>
              </w:rPr>
              <w:t>28</w:t>
            </w:r>
          </w:p>
        </w:tc>
      </w:tr>
      <w:tr w:rsidR="004E257C" w:rsidRPr="004E257C" w14:paraId="737E6CD7" w14:textId="77777777" w:rsidTr="00EE6390">
        <w:trPr>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EAD7329" w14:textId="77777777" w:rsidR="004E257C" w:rsidRPr="00EE6390" w:rsidRDefault="004E257C" w:rsidP="004E257C">
            <w:pPr>
              <w:spacing w:line="240" w:lineRule="auto"/>
              <w:ind w:firstLine="0"/>
              <w:jc w:val="right"/>
              <w:rPr>
                <w:sz w:val="24"/>
                <w:szCs w:val="24"/>
              </w:rPr>
            </w:pPr>
            <w:r w:rsidRPr="00EE6390">
              <w:rPr>
                <w:sz w:val="24"/>
                <w:szCs w:val="24"/>
              </w:rPr>
              <w:t>6</w:t>
            </w:r>
          </w:p>
        </w:tc>
        <w:tc>
          <w:tcPr>
            <w:tcW w:w="2798" w:type="dxa"/>
            <w:tcBorders>
              <w:top w:val="nil"/>
              <w:left w:val="nil"/>
              <w:bottom w:val="single" w:sz="4" w:space="0" w:color="auto"/>
              <w:right w:val="single" w:sz="4" w:space="0" w:color="auto"/>
            </w:tcBorders>
            <w:shd w:val="clear" w:color="auto" w:fill="auto"/>
            <w:vAlign w:val="center"/>
            <w:hideMark/>
          </w:tcPr>
          <w:p w14:paraId="4F27A9DC" w14:textId="77777777" w:rsidR="004E257C" w:rsidRPr="00EE6390" w:rsidRDefault="004E257C" w:rsidP="004E257C">
            <w:pPr>
              <w:spacing w:line="240" w:lineRule="auto"/>
              <w:ind w:firstLine="0"/>
              <w:jc w:val="left"/>
              <w:rPr>
                <w:sz w:val="24"/>
                <w:szCs w:val="24"/>
              </w:rPr>
            </w:pPr>
            <w:r w:rsidRPr="00EE6390">
              <w:rPr>
                <w:sz w:val="24"/>
                <w:szCs w:val="24"/>
              </w:rPr>
              <w:t>NX-DCADV-P-SSSC</w:t>
            </w:r>
          </w:p>
        </w:tc>
        <w:tc>
          <w:tcPr>
            <w:tcW w:w="4819" w:type="dxa"/>
            <w:tcBorders>
              <w:top w:val="nil"/>
              <w:left w:val="nil"/>
              <w:bottom w:val="single" w:sz="4" w:space="0" w:color="auto"/>
              <w:right w:val="single" w:sz="4" w:space="0" w:color="auto"/>
            </w:tcBorders>
            <w:shd w:val="clear" w:color="auto" w:fill="auto"/>
            <w:vAlign w:val="center"/>
            <w:hideMark/>
          </w:tcPr>
          <w:p w14:paraId="3FAC3F14"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Production Support/Subscription for VMware NSX Data Center Advanced per Processor for 1 year</w:t>
            </w:r>
          </w:p>
        </w:tc>
        <w:tc>
          <w:tcPr>
            <w:tcW w:w="1418" w:type="dxa"/>
            <w:tcBorders>
              <w:top w:val="nil"/>
              <w:left w:val="nil"/>
              <w:bottom w:val="single" w:sz="4" w:space="0" w:color="auto"/>
              <w:right w:val="single" w:sz="4" w:space="0" w:color="auto"/>
            </w:tcBorders>
            <w:shd w:val="clear" w:color="auto" w:fill="auto"/>
            <w:noWrap/>
            <w:vAlign w:val="center"/>
            <w:hideMark/>
          </w:tcPr>
          <w:p w14:paraId="4DFCBA28" w14:textId="77777777" w:rsidR="004E257C" w:rsidRPr="00EE6390" w:rsidRDefault="004E257C" w:rsidP="00EE6390">
            <w:pPr>
              <w:spacing w:line="240" w:lineRule="auto"/>
              <w:ind w:firstLine="0"/>
              <w:jc w:val="center"/>
              <w:rPr>
                <w:sz w:val="24"/>
                <w:szCs w:val="24"/>
              </w:rPr>
            </w:pPr>
            <w:r w:rsidRPr="00EE6390">
              <w:rPr>
                <w:sz w:val="24"/>
                <w:szCs w:val="24"/>
              </w:rPr>
              <w:t>28</w:t>
            </w:r>
          </w:p>
        </w:tc>
      </w:tr>
      <w:tr w:rsidR="004E257C" w:rsidRPr="004E257C" w14:paraId="638F2311" w14:textId="77777777" w:rsidTr="00EE6390">
        <w:trPr>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4226BEA" w14:textId="77777777" w:rsidR="004E257C" w:rsidRPr="00EE6390" w:rsidRDefault="004E257C" w:rsidP="004E257C">
            <w:pPr>
              <w:spacing w:line="240" w:lineRule="auto"/>
              <w:ind w:firstLine="0"/>
              <w:jc w:val="right"/>
              <w:rPr>
                <w:sz w:val="24"/>
                <w:szCs w:val="24"/>
              </w:rPr>
            </w:pPr>
            <w:r w:rsidRPr="00EE6390">
              <w:rPr>
                <w:sz w:val="24"/>
                <w:szCs w:val="24"/>
              </w:rPr>
              <w:t>7</w:t>
            </w:r>
          </w:p>
        </w:tc>
        <w:tc>
          <w:tcPr>
            <w:tcW w:w="2798" w:type="dxa"/>
            <w:tcBorders>
              <w:top w:val="nil"/>
              <w:left w:val="nil"/>
              <w:bottom w:val="single" w:sz="4" w:space="0" w:color="auto"/>
              <w:right w:val="single" w:sz="4" w:space="0" w:color="auto"/>
            </w:tcBorders>
            <w:shd w:val="clear" w:color="auto" w:fill="auto"/>
            <w:vAlign w:val="center"/>
            <w:hideMark/>
          </w:tcPr>
          <w:p w14:paraId="4792DAEE" w14:textId="77777777" w:rsidR="004E257C" w:rsidRPr="00EE6390" w:rsidRDefault="004E257C" w:rsidP="004E257C">
            <w:pPr>
              <w:spacing w:line="240" w:lineRule="auto"/>
              <w:ind w:firstLine="0"/>
              <w:jc w:val="left"/>
              <w:rPr>
                <w:sz w:val="24"/>
                <w:szCs w:val="24"/>
              </w:rPr>
            </w:pPr>
            <w:proofErr w:type="spellStart"/>
            <w:r w:rsidRPr="00EE6390">
              <w:rPr>
                <w:sz w:val="24"/>
                <w:szCs w:val="24"/>
              </w:rPr>
              <w:t>SnS</w:t>
            </w:r>
            <w:proofErr w:type="spellEnd"/>
            <w:r w:rsidRPr="00EE6390">
              <w:rPr>
                <w:sz w:val="24"/>
                <w:szCs w:val="24"/>
              </w:rPr>
              <w:t xml:space="preserve"> - </w:t>
            </w:r>
            <w:proofErr w:type="spellStart"/>
            <w:r w:rsidRPr="00EE6390">
              <w:rPr>
                <w:sz w:val="24"/>
                <w:szCs w:val="24"/>
              </w:rPr>
              <w:t>Install</w:t>
            </w:r>
            <w:proofErr w:type="spellEnd"/>
            <w:r w:rsidRPr="00EE6390">
              <w:rPr>
                <w:sz w:val="24"/>
                <w:szCs w:val="24"/>
              </w:rPr>
              <w:t xml:space="preserve"> </w:t>
            </w:r>
            <w:proofErr w:type="spellStart"/>
            <w:r w:rsidRPr="00EE6390">
              <w:rPr>
                <w:sz w:val="24"/>
                <w:szCs w:val="24"/>
              </w:rPr>
              <w:t>Base</w:t>
            </w:r>
            <w:proofErr w:type="spellEnd"/>
            <w:r w:rsidRPr="00EE6390">
              <w:rPr>
                <w:sz w:val="24"/>
                <w:szCs w:val="24"/>
              </w:rPr>
              <w:t xml:space="preserve"> (</w:t>
            </w:r>
            <w:proofErr w:type="spellStart"/>
            <w:r w:rsidRPr="00EE6390">
              <w:rPr>
                <w:sz w:val="24"/>
                <w:szCs w:val="24"/>
              </w:rPr>
              <w:t>Renewal</w:t>
            </w:r>
            <w:proofErr w:type="spellEnd"/>
            <w:r w:rsidRPr="00EE6390">
              <w:rPr>
                <w:sz w:val="24"/>
                <w:szCs w:val="24"/>
              </w:rPr>
              <w:t>)</w:t>
            </w:r>
          </w:p>
        </w:tc>
        <w:tc>
          <w:tcPr>
            <w:tcW w:w="4819" w:type="dxa"/>
            <w:tcBorders>
              <w:top w:val="nil"/>
              <w:left w:val="nil"/>
              <w:bottom w:val="single" w:sz="4" w:space="0" w:color="auto"/>
              <w:right w:val="single" w:sz="4" w:space="0" w:color="auto"/>
            </w:tcBorders>
            <w:shd w:val="clear" w:color="auto" w:fill="auto"/>
            <w:vAlign w:val="center"/>
            <w:hideMark/>
          </w:tcPr>
          <w:p w14:paraId="67E5BE04" w14:textId="77777777" w:rsidR="004E257C" w:rsidRPr="00EE6390" w:rsidRDefault="004E257C" w:rsidP="004E257C">
            <w:pPr>
              <w:spacing w:line="240" w:lineRule="auto"/>
              <w:ind w:firstLine="0"/>
              <w:jc w:val="left"/>
              <w:rPr>
                <w:sz w:val="24"/>
                <w:szCs w:val="24"/>
              </w:rPr>
            </w:pPr>
            <w:proofErr w:type="spellStart"/>
            <w:r w:rsidRPr="00EE6390">
              <w:rPr>
                <w:sz w:val="24"/>
                <w:szCs w:val="24"/>
              </w:rPr>
              <w:t>SnS</w:t>
            </w:r>
            <w:proofErr w:type="spellEnd"/>
            <w:r w:rsidRPr="00EE6390">
              <w:rPr>
                <w:sz w:val="24"/>
                <w:szCs w:val="24"/>
              </w:rPr>
              <w:t xml:space="preserve"> - </w:t>
            </w:r>
            <w:proofErr w:type="spellStart"/>
            <w:r w:rsidRPr="00EE6390">
              <w:rPr>
                <w:sz w:val="24"/>
                <w:szCs w:val="24"/>
              </w:rPr>
              <w:t>Install</w:t>
            </w:r>
            <w:proofErr w:type="spellEnd"/>
            <w:r w:rsidRPr="00EE6390">
              <w:rPr>
                <w:sz w:val="24"/>
                <w:szCs w:val="24"/>
              </w:rPr>
              <w:t xml:space="preserve"> </w:t>
            </w:r>
            <w:proofErr w:type="spellStart"/>
            <w:r w:rsidRPr="00EE6390">
              <w:rPr>
                <w:sz w:val="24"/>
                <w:szCs w:val="24"/>
              </w:rPr>
              <w:t>Base</w:t>
            </w:r>
            <w:proofErr w:type="spellEnd"/>
            <w:r w:rsidRPr="00EE6390">
              <w:rPr>
                <w:sz w:val="24"/>
                <w:szCs w:val="24"/>
              </w:rPr>
              <w:t xml:space="preserve"> (</w:t>
            </w:r>
            <w:proofErr w:type="spellStart"/>
            <w:r w:rsidRPr="00EE6390">
              <w:rPr>
                <w:sz w:val="24"/>
                <w:szCs w:val="24"/>
              </w:rPr>
              <w:t>Renewal</w:t>
            </w:r>
            <w:proofErr w:type="spellEnd"/>
            <w:r w:rsidRPr="00EE6390">
              <w:rPr>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14:paraId="73B78C52" w14:textId="77777777" w:rsidR="004E257C" w:rsidRPr="00EE6390" w:rsidRDefault="004E257C" w:rsidP="00EE6390">
            <w:pPr>
              <w:spacing w:line="240" w:lineRule="auto"/>
              <w:ind w:firstLine="0"/>
              <w:jc w:val="center"/>
              <w:rPr>
                <w:sz w:val="24"/>
                <w:szCs w:val="24"/>
              </w:rPr>
            </w:pPr>
            <w:r w:rsidRPr="00EE6390">
              <w:rPr>
                <w:sz w:val="24"/>
                <w:szCs w:val="24"/>
              </w:rPr>
              <w:t>1</w:t>
            </w:r>
          </w:p>
        </w:tc>
      </w:tr>
      <w:tr w:rsidR="004E257C" w:rsidRPr="004E257C" w14:paraId="71D877CD" w14:textId="77777777" w:rsidTr="00EE6390">
        <w:trPr>
          <w:trHeight w:val="5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54137FE" w14:textId="77777777" w:rsidR="004E257C" w:rsidRPr="00EE6390" w:rsidRDefault="004E257C" w:rsidP="004E257C">
            <w:pPr>
              <w:spacing w:line="240" w:lineRule="auto"/>
              <w:ind w:firstLine="0"/>
              <w:jc w:val="right"/>
              <w:rPr>
                <w:sz w:val="24"/>
                <w:szCs w:val="24"/>
              </w:rPr>
            </w:pPr>
            <w:r w:rsidRPr="00EE6390">
              <w:rPr>
                <w:sz w:val="24"/>
                <w:szCs w:val="24"/>
              </w:rPr>
              <w:t>8</w:t>
            </w:r>
          </w:p>
        </w:tc>
        <w:tc>
          <w:tcPr>
            <w:tcW w:w="2798" w:type="dxa"/>
            <w:tcBorders>
              <w:top w:val="nil"/>
              <w:left w:val="nil"/>
              <w:bottom w:val="single" w:sz="4" w:space="0" w:color="auto"/>
              <w:right w:val="single" w:sz="4" w:space="0" w:color="auto"/>
            </w:tcBorders>
            <w:shd w:val="clear" w:color="auto" w:fill="auto"/>
            <w:vAlign w:val="center"/>
            <w:hideMark/>
          </w:tcPr>
          <w:p w14:paraId="320DC592" w14:textId="77777777" w:rsidR="004E257C" w:rsidRPr="00EE6390" w:rsidRDefault="004E257C" w:rsidP="004E257C">
            <w:pPr>
              <w:spacing w:line="240" w:lineRule="auto"/>
              <w:ind w:firstLine="0"/>
              <w:jc w:val="left"/>
              <w:rPr>
                <w:sz w:val="24"/>
                <w:szCs w:val="24"/>
              </w:rPr>
            </w:pPr>
            <w:r w:rsidRPr="00EE6390">
              <w:rPr>
                <w:sz w:val="24"/>
                <w:szCs w:val="24"/>
              </w:rPr>
              <w:t>SVC-CR-10</w:t>
            </w:r>
          </w:p>
        </w:tc>
        <w:tc>
          <w:tcPr>
            <w:tcW w:w="4819" w:type="dxa"/>
            <w:tcBorders>
              <w:top w:val="nil"/>
              <w:left w:val="nil"/>
              <w:bottom w:val="single" w:sz="4" w:space="0" w:color="auto"/>
              <w:right w:val="single" w:sz="4" w:space="0" w:color="auto"/>
            </w:tcBorders>
            <w:shd w:val="clear" w:color="auto" w:fill="auto"/>
            <w:vAlign w:val="center"/>
            <w:hideMark/>
          </w:tcPr>
          <w:p w14:paraId="556131A7" w14:textId="77777777" w:rsidR="004E257C" w:rsidRPr="00EE6390" w:rsidRDefault="004E257C" w:rsidP="004E257C">
            <w:pPr>
              <w:spacing w:line="240" w:lineRule="auto"/>
              <w:ind w:firstLine="0"/>
              <w:jc w:val="left"/>
              <w:rPr>
                <w:sz w:val="24"/>
                <w:szCs w:val="24"/>
                <w:lang w:val="en-US"/>
              </w:rPr>
            </w:pPr>
            <w:r w:rsidRPr="00EE6390">
              <w:rPr>
                <w:sz w:val="24"/>
                <w:szCs w:val="24"/>
                <w:lang w:val="en-US"/>
              </w:rPr>
              <w:t>Consulting &amp; Learning Credits - Prepaid Services PSO Credit 151-600</w:t>
            </w:r>
          </w:p>
        </w:tc>
        <w:tc>
          <w:tcPr>
            <w:tcW w:w="1418" w:type="dxa"/>
            <w:tcBorders>
              <w:top w:val="nil"/>
              <w:left w:val="nil"/>
              <w:bottom w:val="single" w:sz="4" w:space="0" w:color="auto"/>
              <w:right w:val="single" w:sz="4" w:space="0" w:color="auto"/>
            </w:tcBorders>
            <w:shd w:val="clear" w:color="auto" w:fill="auto"/>
            <w:noWrap/>
            <w:vAlign w:val="center"/>
            <w:hideMark/>
          </w:tcPr>
          <w:p w14:paraId="0CBAB5AD" w14:textId="77777777" w:rsidR="004E257C" w:rsidRPr="00EE6390" w:rsidRDefault="004E257C" w:rsidP="00EE6390">
            <w:pPr>
              <w:spacing w:line="240" w:lineRule="auto"/>
              <w:ind w:firstLine="0"/>
              <w:jc w:val="center"/>
              <w:rPr>
                <w:sz w:val="24"/>
                <w:szCs w:val="24"/>
              </w:rPr>
            </w:pPr>
            <w:r w:rsidRPr="00EE6390">
              <w:rPr>
                <w:sz w:val="24"/>
                <w:szCs w:val="24"/>
              </w:rPr>
              <w:t>151</w:t>
            </w:r>
          </w:p>
        </w:tc>
      </w:tr>
    </w:tbl>
    <w:p w14:paraId="11AADADB" w14:textId="77777777" w:rsidR="004E257C" w:rsidRDefault="004E257C" w:rsidP="004A07E3">
      <w:pPr>
        <w:widowControl w:val="0"/>
        <w:tabs>
          <w:tab w:val="num" w:pos="0"/>
        </w:tabs>
        <w:spacing w:line="240" w:lineRule="auto"/>
        <w:ind w:firstLine="0"/>
        <w:rPr>
          <w:b/>
          <w:sz w:val="24"/>
          <w:szCs w:val="24"/>
        </w:rPr>
      </w:pPr>
    </w:p>
    <w:p w14:paraId="443308D5" w14:textId="5E1C759F" w:rsidR="004A07E3" w:rsidRDefault="004A07E3" w:rsidP="004A07E3">
      <w:pPr>
        <w:widowControl w:val="0"/>
        <w:tabs>
          <w:tab w:val="num" w:pos="0"/>
        </w:tabs>
        <w:spacing w:line="240" w:lineRule="auto"/>
        <w:ind w:firstLine="0"/>
        <w:rPr>
          <w:b/>
          <w:sz w:val="24"/>
          <w:szCs w:val="24"/>
        </w:rPr>
      </w:pPr>
      <w:r>
        <w:rPr>
          <w:b/>
          <w:sz w:val="24"/>
          <w:szCs w:val="24"/>
        </w:rPr>
        <w:tab/>
      </w:r>
      <w:r w:rsidRPr="00C37BCA">
        <w:rPr>
          <w:b/>
          <w:sz w:val="24"/>
          <w:szCs w:val="24"/>
        </w:rPr>
        <w:t>В ходе запроса цен</w:t>
      </w:r>
      <w:r>
        <w:rPr>
          <w:b/>
          <w:sz w:val="24"/>
          <w:szCs w:val="24"/>
        </w:rPr>
        <w:t>,</w:t>
      </w:r>
      <w:r w:rsidRPr="00C37BCA">
        <w:rPr>
          <w:b/>
          <w:sz w:val="24"/>
          <w:szCs w:val="24"/>
        </w:rPr>
        <w:t xml:space="preserve"> </w:t>
      </w:r>
      <w:r w:rsidRPr="0059721D">
        <w:rPr>
          <w:b/>
          <w:sz w:val="24"/>
          <w:szCs w:val="24"/>
        </w:rPr>
        <w:t xml:space="preserve">по </w:t>
      </w:r>
      <w:r>
        <w:rPr>
          <w:b/>
          <w:sz w:val="24"/>
          <w:szCs w:val="24"/>
        </w:rPr>
        <w:t xml:space="preserve">прилагаемым в лотах спецификациям, </w:t>
      </w:r>
      <w:r w:rsidRPr="0059721D">
        <w:rPr>
          <w:b/>
          <w:sz w:val="24"/>
          <w:szCs w:val="24"/>
        </w:rPr>
        <w:t>Заказчик</w:t>
      </w:r>
      <w:r w:rsidRPr="00C37BCA">
        <w:rPr>
          <w:b/>
          <w:sz w:val="24"/>
          <w:szCs w:val="24"/>
        </w:rPr>
        <w:t xml:space="preserve"> планирует закупить </w:t>
      </w:r>
      <w:r w:rsidR="00094337">
        <w:rPr>
          <w:b/>
          <w:sz w:val="24"/>
          <w:szCs w:val="24"/>
        </w:rPr>
        <w:t xml:space="preserve">программное обеспечение </w:t>
      </w:r>
      <w:r>
        <w:rPr>
          <w:b/>
          <w:sz w:val="24"/>
          <w:szCs w:val="24"/>
        </w:rPr>
        <w:t>спецификаци</w:t>
      </w:r>
      <w:r w:rsidR="00094337">
        <w:rPr>
          <w:b/>
          <w:sz w:val="24"/>
          <w:szCs w:val="24"/>
        </w:rPr>
        <w:t>и</w:t>
      </w:r>
      <w:r>
        <w:rPr>
          <w:b/>
          <w:sz w:val="24"/>
          <w:szCs w:val="24"/>
        </w:rPr>
        <w:t xml:space="preserve"> того Лота, у которого наименьшая цена.  По спецификациям по другим лотам, где цена будет больше, Заказчик имеет право отказаться от подведения итогов.</w:t>
      </w:r>
    </w:p>
    <w:p w14:paraId="42756484" w14:textId="23B14444" w:rsidR="00AE28ED" w:rsidRPr="0073160A" w:rsidRDefault="00AE28ED" w:rsidP="0073160A">
      <w:pPr>
        <w:pStyle w:val="1"/>
        <w:keepNext w:val="0"/>
        <w:keepLines w:val="0"/>
        <w:widowControl w:val="0"/>
        <w:suppressAutoHyphens w:val="0"/>
        <w:spacing w:before="120" w:after="0"/>
        <w:jc w:val="left"/>
        <w:rPr>
          <w:rFonts w:ascii="Times New Roman" w:hAnsi="Times New Roman"/>
          <w:sz w:val="24"/>
          <w:szCs w:val="24"/>
        </w:rPr>
      </w:pPr>
      <w:r w:rsidRPr="0073160A">
        <w:rPr>
          <w:rFonts w:ascii="Times New Roman" w:hAnsi="Times New Roman"/>
          <w:sz w:val="24"/>
          <w:szCs w:val="24"/>
        </w:rPr>
        <w:t>Требования к поставке</w:t>
      </w:r>
    </w:p>
    <w:p w14:paraId="06ED84EF" w14:textId="41853055" w:rsidR="00AD25A7"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w:t>
      </w:r>
      <w:r w:rsidR="00C42F89">
        <w:rPr>
          <w:rFonts w:ascii="Times New Roman" w:eastAsia="Times New Roman" w:hAnsi="Times New Roman"/>
          <w:sz w:val="24"/>
          <w:szCs w:val="24"/>
          <w:lang w:eastAsia="ru-RU"/>
        </w:rPr>
        <w:t>программное обеспечение</w:t>
      </w:r>
      <w:r w:rsidR="00AD25A7" w:rsidRPr="00A11DCC">
        <w:rPr>
          <w:rFonts w:ascii="Times New Roman" w:eastAsia="Times New Roman" w:hAnsi="Times New Roman"/>
          <w:sz w:val="24"/>
          <w:szCs w:val="24"/>
          <w:lang w:eastAsia="ru-RU"/>
        </w:rPr>
        <w:t xml:space="preserve"> в соответствии со спецификацией, согласованной </w:t>
      </w:r>
      <w:r w:rsidR="00C42F89">
        <w:rPr>
          <w:rFonts w:ascii="Times New Roman" w:eastAsia="Times New Roman" w:hAnsi="Times New Roman"/>
          <w:sz w:val="24"/>
          <w:szCs w:val="24"/>
          <w:lang w:eastAsia="ru-RU"/>
        </w:rPr>
        <w:t xml:space="preserve">с </w:t>
      </w:r>
      <w:r w:rsidR="00AD25A7" w:rsidRPr="00A11DCC">
        <w:rPr>
          <w:rFonts w:ascii="Times New Roman" w:eastAsia="Times New Roman" w:hAnsi="Times New Roman"/>
          <w:sz w:val="24"/>
          <w:szCs w:val="24"/>
          <w:lang w:eastAsia="ru-RU"/>
        </w:rPr>
        <w:t>производителем</w:t>
      </w:r>
      <w:r w:rsidR="00C42F89">
        <w:rPr>
          <w:rFonts w:ascii="Times New Roman" w:eastAsia="Times New Roman" w:hAnsi="Times New Roman"/>
          <w:sz w:val="24"/>
          <w:szCs w:val="24"/>
          <w:lang w:eastAsia="ru-RU"/>
        </w:rPr>
        <w:t xml:space="preserve"> компанией </w:t>
      </w:r>
      <w:r w:rsidR="00C42F89">
        <w:rPr>
          <w:rFonts w:ascii="Times New Roman" w:eastAsia="Times New Roman" w:hAnsi="Times New Roman"/>
          <w:sz w:val="24"/>
          <w:szCs w:val="24"/>
          <w:lang w:val="en-US" w:eastAsia="ru-RU"/>
        </w:rPr>
        <w:t>Vmware</w:t>
      </w:r>
      <w:r w:rsidR="00C42F89" w:rsidRPr="00C42F89">
        <w:rPr>
          <w:rFonts w:ascii="Times New Roman" w:eastAsia="Times New Roman" w:hAnsi="Times New Roman"/>
          <w:sz w:val="24"/>
          <w:szCs w:val="24"/>
          <w:lang w:eastAsia="ru-RU"/>
        </w:rPr>
        <w:t>.</w:t>
      </w:r>
    </w:p>
    <w:p w14:paraId="54C2F840" w14:textId="700445AD" w:rsidR="00411F37" w:rsidRDefault="00411F3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Поставка лицензий должна осуществляться в электронной форме, с получением через личный кабинет на портале производителя программного обеспечения </w:t>
      </w:r>
      <w:r w:rsidRPr="00411F37">
        <w:rPr>
          <w:rFonts w:ascii="Times New Roman" w:eastAsia="Times New Roman" w:hAnsi="Times New Roman"/>
          <w:sz w:val="24"/>
          <w:szCs w:val="24"/>
          <w:lang w:eastAsia="ru-RU"/>
        </w:rPr>
        <w:t>Vmware</w:t>
      </w:r>
      <w:r>
        <w:rPr>
          <w:rFonts w:ascii="Times New Roman" w:eastAsia="Times New Roman" w:hAnsi="Times New Roman"/>
          <w:sz w:val="24"/>
          <w:szCs w:val="24"/>
          <w:lang w:eastAsia="ru-RU"/>
        </w:rPr>
        <w:t>, не позднее 7 рабочих дней, после подписания договора поставки.</w:t>
      </w:r>
    </w:p>
    <w:p w14:paraId="087BBE31" w14:textId="0E2AA533" w:rsidR="00B212D0" w:rsidRDefault="004B3273" w:rsidP="00584FE3">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производит </w:t>
      </w:r>
      <w:r w:rsidR="00411F37">
        <w:rPr>
          <w:rFonts w:ascii="Times New Roman" w:hAnsi="Times New Roman" w:cs="Times New Roman"/>
          <w:b w:val="0"/>
          <w:bCs w:val="0"/>
          <w:kern w:val="0"/>
          <w:sz w:val="24"/>
          <w:szCs w:val="24"/>
        </w:rPr>
        <w:t>10</w:t>
      </w:r>
      <w:r w:rsidR="000B3F91" w:rsidRPr="000B3F91">
        <w:rPr>
          <w:rFonts w:ascii="Times New Roman" w:hAnsi="Times New Roman" w:cs="Times New Roman"/>
          <w:b w:val="0"/>
          <w:bCs w:val="0"/>
          <w:kern w:val="0"/>
          <w:sz w:val="24"/>
          <w:szCs w:val="24"/>
        </w:rPr>
        <w:t>0% оплату Товара</w:t>
      </w:r>
      <w:r w:rsidR="00411F37">
        <w:rPr>
          <w:rFonts w:ascii="Times New Roman" w:hAnsi="Times New Roman" w:cs="Times New Roman"/>
          <w:b w:val="0"/>
          <w:bCs w:val="0"/>
          <w:kern w:val="0"/>
          <w:sz w:val="24"/>
          <w:szCs w:val="24"/>
        </w:rPr>
        <w:t xml:space="preserve"> после подписания договора </w:t>
      </w:r>
      <w:r w:rsidR="00E76D55">
        <w:rPr>
          <w:rFonts w:ascii="Times New Roman" w:hAnsi="Times New Roman" w:cs="Times New Roman"/>
          <w:b w:val="0"/>
          <w:bCs w:val="0"/>
          <w:kern w:val="0"/>
          <w:sz w:val="24"/>
          <w:szCs w:val="24"/>
        </w:rPr>
        <w:t xml:space="preserve">поставки, </w:t>
      </w:r>
      <w:r w:rsidR="00E76D55" w:rsidRPr="000B3F91">
        <w:rPr>
          <w:rFonts w:ascii="Times New Roman" w:hAnsi="Times New Roman" w:cs="Times New Roman"/>
          <w:b w:val="0"/>
          <w:bCs w:val="0"/>
          <w:kern w:val="0"/>
          <w:sz w:val="24"/>
          <w:szCs w:val="24"/>
        </w:rPr>
        <w:t>по</w:t>
      </w:r>
      <w:r w:rsidR="000B3F91" w:rsidRPr="000B3F91">
        <w:rPr>
          <w:rFonts w:ascii="Times New Roman" w:hAnsi="Times New Roman" w:cs="Times New Roman"/>
          <w:b w:val="0"/>
          <w:bCs w:val="0"/>
          <w:kern w:val="0"/>
          <w:sz w:val="24"/>
          <w:szCs w:val="24"/>
        </w:rPr>
        <w:t xml:space="preserve"> выставл</w:t>
      </w:r>
      <w:r w:rsidR="000B3F91">
        <w:rPr>
          <w:rFonts w:ascii="Times New Roman" w:hAnsi="Times New Roman" w:cs="Times New Roman"/>
          <w:b w:val="0"/>
          <w:bCs w:val="0"/>
          <w:kern w:val="0"/>
          <w:sz w:val="24"/>
          <w:szCs w:val="24"/>
        </w:rPr>
        <w:t>енному</w:t>
      </w:r>
      <w:r w:rsidR="000B3F91" w:rsidRPr="000B3F91">
        <w:rPr>
          <w:rFonts w:ascii="Times New Roman" w:hAnsi="Times New Roman" w:cs="Times New Roman"/>
          <w:b w:val="0"/>
          <w:bCs w:val="0"/>
          <w:kern w:val="0"/>
          <w:sz w:val="24"/>
          <w:szCs w:val="24"/>
        </w:rPr>
        <w:t xml:space="preserve"> </w:t>
      </w:r>
      <w:r w:rsidR="00411F37">
        <w:rPr>
          <w:rFonts w:ascii="Times New Roman" w:hAnsi="Times New Roman" w:cs="Times New Roman"/>
          <w:b w:val="0"/>
          <w:bCs w:val="0"/>
          <w:kern w:val="0"/>
          <w:sz w:val="24"/>
          <w:szCs w:val="24"/>
        </w:rPr>
        <w:t xml:space="preserve">Участником </w:t>
      </w:r>
      <w:r w:rsidR="000B3F91" w:rsidRPr="000B3F91">
        <w:rPr>
          <w:rFonts w:ascii="Times New Roman" w:hAnsi="Times New Roman" w:cs="Times New Roman"/>
          <w:b w:val="0"/>
          <w:bCs w:val="0"/>
          <w:kern w:val="0"/>
          <w:sz w:val="24"/>
          <w:szCs w:val="24"/>
        </w:rPr>
        <w:t>счет</w:t>
      </w:r>
      <w:r w:rsidR="000B3F91">
        <w:rPr>
          <w:rFonts w:ascii="Times New Roman" w:hAnsi="Times New Roman" w:cs="Times New Roman"/>
          <w:b w:val="0"/>
          <w:bCs w:val="0"/>
          <w:kern w:val="0"/>
          <w:sz w:val="24"/>
          <w:szCs w:val="24"/>
        </w:rPr>
        <w:t>у</w:t>
      </w:r>
      <w:r w:rsidR="000B3F91" w:rsidRPr="000B3F91">
        <w:rPr>
          <w:rFonts w:ascii="Times New Roman" w:hAnsi="Times New Roman" w:cs="Times New Roman"/>
          <w:b w:val="0"/>
          <w:bCs w:val="0"/>
          <w:kern w:val="0"/>
          <w:sz w:val="24"/>
          <w:szCs w:val="24"/>
        </w:rPr>
        <w:t xml:space="preserve"> в течение </w:t>
      </w:r>
      <w:r w:rsidR="00411F37">
        <w:rPr>
          <w:rFonts w:ascii="Times New Roman" w:hAnsi="Times New Roman" w:cs="Times New Roman"/>
          <w:b w:val="0"/>
          <w:bCs w:val="0"/>
          <w:kern w:val="0"/>
          <w:sz w:val="24"/>
          <w:szCs w:val="24"/>
        </w:rPr>
        <w:t>3</w:t>
      </w:r>
      <w:r w:rsidR="000B3F91" w:rsidRPr="000B3F91">
        <w:rPr>
          <w:rFonts w:ascii="Times New Roman" w:hAnsi="Times New Roman" w:cs="Times New Roman"/>
          <w:b w:val="0"/>
          <w:bCs w:val="0"/>
          <w:kern w:val="0"/>
          <w:sz w:val="24"/>
          <w:szCs w:val="24"/>
        </w:rPr>
        <w:t>0 (</w:t>
      </w:r>
      <w:r w:rsidR="00411F37">
        <w:rPr>
          <w:rFonts w:ascii="Times New Roman" w:hAnsi="Times New Roman" w:cs="Times New Roman"/>
          <w:b w:val="0"/>
          <w:bCs w:val="0"/>
          <w:kern w:val="0"/>
          <w:sz w:val="24"/>
          <w:szCs w:val="24"/>
        </w:rPr>
        <w:t>тридца</w:t>
      </w:r>
      <w:r w:rsidR="000B3F91" w:rsidRPr="000B3F91">
        <w:rPr>
          <w:rFonts w:ascii="Times New Roman" w:hAnsi="Times New Roman" w:cs="Times New Roman"/>
          <w:b w:val="0"/>
          <w:bCs w:val="0"/>
          <w:kern w:val="0"/>
          <w:sz w:val="24"/>
          <w:szCs w:val="24"/>
        </w:rPr>
        <w:t>ти)</w:t>
      </w:r>
      <w:r w:rsidR="00E76D55">
        <w:rPr>
          <w:rFonts w:ascii="Times New Roman" w:hAnsi="Times New Roman" w:cs="Times New Roman"/>
          <w:b w:val="0"/>
          <w:bCs w:val="0"/>
          <w:kern w:val="0"/>
          <w:sz w:val="24"/>
          <w:szCs w:val="24"/>
        </w:rPr>
        <w:t xml:space="preserve"> рабочих</w:t>
      </w:r>
      <w:r w:rsidR="000B3F91" w:rsidRPr="000B3F91">
        <w:rPr>
          <w:rFonts w:ascii="Times New Roman" w:hAnsi="Times New Roman" w:cs="Times New Roman"/>
          <w:b w:val="0"/>
          <w:bCs w:val="0"/>
          <w:kern w:val="0"/>
          <w:sz w:val="24"/>
          <w:szCs w:val="24"/>
        </w:rPr>
        <w:t xml:space="preserve"> дней с момента получения оригинала счета</w:t>
      </w:r>
      <w:r w:rsidR="003A63FA">
        <w:rPr>
          <w:rFonts w:ascii="Times New Roman" w:hAnsi="Times New Roman" w:cs="Times New Roman"/>
          <w:b w:val="0"/>
          <w:bCs w:val="0"/>
          <w:kern w:val="0"/>
          <w:sz w:val="24"/>
          <w:szCs w:val="24"/>
        </w:rPr>
        <w:t xml:space="preserve"> по курсу ЦБ на дату оплаты</w:t>
      </w:r>
      <w:r w:rsidR="00411F37">
        <w:rPr>
          <w:rFonts w:ascii="Times New Roman" w:hAnsi="Times New Roman" w:cs="Times New Roman"/>
          <w:b w:val="0"/>
          <w:bCs w:val="0"/>
          <w:kern w:val="0"/>
          <w:sz w:val="24"/>
          <w:szCs w:val="24"/>
        </w:rPr>
        <w:t xml:space="preserve">. </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3" w:name="_Toc508894784"/>
      <w:bookmarkEnd w:id="23"/>
    </w:p>
    <w:p w14:paraId="0ED839FD" w14:textId="5A3937B3" w:rsidR="0010345E" w:rsidRPr="001D1E07" w:rsidRDefault="001D1E07" w:rsidP="00AE28ED">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w:t>
      </w:r>
      <w:r w:rsidR="00BF14CF">
        <w:rPr>
          <w:sz w:val="24"/>
          <w:szCs w:val="24"/>
        </w:rPr>
        <w:t>из вариантов</w:t>
      </w:r>
      <w:r w:rsidR="0010345E" w:rsidRPr="001D1E07">
        <w:rPr>
          <w:sz w:val="24"/>
          <w:szCs w:val="24"/>
        </w:rPr>
        <w:t xml:space="preserve">, в </w:t>
      </w:r>
      <w:r w:rsidR="000B3F91">
        <w:rPr>
          <w:sz w:val="24"/>
          <w:szCs w:val="24"/>
        </w:rPr>
        <w:t>долларах США</w:t>
      </w:r>
      <w:r w:rsidR="003A63FA">
        <w:rPr>
          <w:sz w:val="24"/>
          <w:szCs w:val="24"/>
        </w:rPr>
        <w:t xml:space="preserve">, которая будет пересчитана </w:t>
      </w:r>
      <w:r w:rsidR="003A63FA">
        <w:rPr>
          <w:sz w:val="24"/>
          <w:szCs w:val="24"/>
        </w:rPr>
        <w:lastRenderedPageBreak/>
        <w:t>в российские рубли по к</w:t>
      </w:r>
      <w:r w:rsidR="000B3F91">
        <w:rPr>
          <w:sz w:val="24"/>
          <w:szCs w:val="24"/>
        </w:rPr>
        <w:t>урсу</w:t>
      </w:r>
      <w:r w:rsidR="00F32908">
        <w:rPr>
          <w:sz w:val="24"/>
          <w:szCs w:val="24"/>
        </w:rPr>
        <w:t xml:space="preserve"> ЦБ</w:t>
      </w:r>
      <w:r w:rsidR="000B3F91">
        <w:rPr>
          <w:sz w:val="24"/>
          <w:szCs w:val="24"/>
        </w:rPr>
        <w:t xml:space="preserve"> на день оплаты</w:t>
      </w:r>
      <w:r w:rsidR="0010345E" w:rsidRPr="001D1E07">
        <w:rPr>
          <w:sz w:val="24"/>
          <w:szCs w:val="24"/>
        </w:rPr>
        <w:t>, должна включать в себя уплату налогов (в т.ч. НДС) и другие обязательные платеж</w:t>
      </w:r>
      <w:r w:rsidR="00E76D55">
        <w:rPr>
          <w:sz w:val="24"/>
          <w:szCs w:val="24"/>
        </w:rPr>
        <w:t>и, а также в</w:t>
      </w:r>
      <w:r w:rsidR="0010345E" w:rsidRPr="001D1E07">
        <w:rPr>
          <w:sz w:val="24"/>
          <w:szCs w:val="24"/>
        </w:rPr>
        <w:t xml:space="preserve">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E28ED">
      <w:pPr>
        <w:pStyle w:val="af2"/>
        <w:widowControl w:val="0"/>
        <w:spacing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507AA68B" w:rsidR="004634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 xml:space="preserve">Участник должен быть официальным дистрибьютером </w:t>
      </w:r>
      <w:r w:rsidR="00BF14CF">
        <w:rPr>
          <w:rFonts w:ascii="Times New Roman" w:eastAsia="Times New Roman" w:hAnsi="Times New Roman"/>
          <w:sz w:val="24"/>
          <w:szCs w:val="24"/>
          <w:lang w:eastAsia="ru-RU"/>
        </w:rPr>
        <w:t xml:space="preserve">или официальным </w:t>
      </w:r>
      <w:r w:rsidR="00912576">
        <w:rPr>
          <w:rFonts w:ascii="Times New Roman" w:eastAsia="Times New Roman" w:hAnsi="Times New Roman"/>
          <w:sz w:val="24"/>
          <w:szCs w:val="24"/>
          <w:lang w:eastAsia="ru-RU"/>
        </w:rPr>
        <w:t>дилером</w:t>
      </w:r>
      <w:r w:rsidR="00BF14CF">
        <w:rPr>
          <w:rFonts w:ascii="Times New Roman" w:eastAsia="Times New Roman" w:hAnsi="Times New Roman"/>
          <w:sz w:val="24"/>
          <w:szCs w:val="24"/>
          <w:lang w:eastAsia="ru-RU"/>
        </w:rPr>
        <w:t xml:space="preserve"> производителя </w:t>
      </w:r>
      <w:r w:rsidR="0075390F">
        <w:rPr>
          <w:rFonts w:ascii="Times New Roman" w:eastAsia="Times New Roman" w:hAnsi="Times New Roman"/>
          <w:sz w:val="24"/>
          <w:szCs w:val="24"/>
          <w:lang w:eastAsia="ru-RU"/>
        </w:rPr>
        <w:t>программного обеспечения</w:t>
      </w:r>
      <w:r w:rsidRPr="00D34358">
        <w:rPr>
          <w:rFonts w:ascii="Times New Roman" w:eastAsia="Times New Roman" w:hAnsi="Times New Roman"/>
          <w:sz w:val="24"/>
          <w:szCs w:val="24"/>
          <w:lang w:eastAsia="ru-RU"/>
        </w:rPr>
        <w:t>.</w:t>
      </w:r>
    </w:p>
    <w:p w14:paraId="33DE2F86" w14:textId="63930904" w:rsidR="00602291" w:rsidRDefault="00602291" w:rsidP="00602291">
      <w:pPr>
        <w:widowControl w:val="0"/>
        <w:spacing w:line="240" w:lineRule="auto"/>
        <w:rPr>
          <w:sz w:val="24"/>
          <w:szCs w:val="24"/>
        </w:rPr>
      </w:pPr>
    </w:p>
    <w:p w14:paraId="7D28A8A3" w14:textId="29BD9E81" w:rsidR="00463458" w:rsidRPr="00550144" w:rsidRDefault="00463458" w:rsidP="00D34358">
      <w:pPr>
        <w:pStyle w:val="11112"/>
        <w:keepNext w:val="0"/>
        <w:keepLines w:val="0"/>
        <w:widowControl w:val="0"/>
        <w:numPr>
          <w:ilvl w:val="0"/>
          <w:numId w:val="19"/>
        </w:numPr>
        <w:suppressAutoHyphens w:val="0"/>
        <w:spacing w:before="120" w:after="0"/>
        <w:ind w:left="284" w:hanging="284"/>
        <w:rPr>
          <w:rFonts w:ascii="Times New Roman" w:hAnsi="Times New Roman"/>
          <w:sz w:val="24"/>
          <w:szCs w:val="24"/>
        </w:rPr>
      </w:pPr>
      <w:bookmarkStart w:id="24" w:name="_Toc347910171"/>
      <w:bookmarkStart w:id="25" w:name="_Toc416887658"/>
      <w:bookmarkStart w:id="26" w:name="_Toc508894803"/>
      <w:r w:rsidRPr="00550144">
        <w:rPr>
          <w:rFonts w:ascii="Times New Roman" w:hAnsi="Times New Roman"/>
          <w:sz w:val="24"/>
          <w:szCs w:val="24"/>
        </w:rPr>
        <w:t>Разъяснение закупочной Документации</w:t>
      </w:r>
      <w:bookmarkEnd w:id="24"/>
      <w:bookmarkEnd w:id="25"/>
      <w:bookmarkEnd w:id="26"/>
    </w:p>
    <w:p w14:paraId="1BDA7E09" w14:textId="5F85B46B"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1"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550144">
      <w:pPr>
        <w:pStyle w:val="af2"/>
        <w:widowControl w:val="0"/>
        <w:numPr>
          <w:ilvl w:val="0"/>
          <w:numId w:val="22"/>
        </w:numPr>
        <w:spacing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2"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630A96">
      <w:pPr>
        <w:pStyle w:val="af2"/>
        <w:widowControl w:val="0"/>
        <w:numPr>
          <w:ilvl w:val="0"/>
          <w:numId w:val="5"/>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2702F2ED" w:rsidR="001D1E07" w:rsidRPr="001D1E07" w:rsidRDefault="001D1E07" w:rsidP="00630A96">
      <w:pPr>
        <w:pStyle w:val="af2"/>
        <w:widowControl w:val="0"/>
        <w:numPr>
          <w:ilvl w:val="0"/>
          <w:numId w:val="5"/>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подтверждающий нал</w:t>
      </w:r>
      <w:r w:rsidR="00912576">
        <w:rPr>
          <w:rFonts w:ascii="Times New Roman" w:eastAsia="Times New Roman" w:hAnsi="Times New Roman"/>
          <w:sz w:val="24"/>
          <w:szCs w:val="24"/>
          <w:lang w:eastAsia="ru-RU"/>
        </w:rPr>
        <w:t xml:space="preserve">ичие статус официального дистрибьютера или официального дилера производителя закупаемого </w:t>
      </w:r>
      <w:r w:rsidR="001035E5">
        <w:rPr>
          <w:rFonts w:ascii="Times New Roman" w:eastAsia="Times New Roman" w:hAnsi="Times New Roman"/>
          <w:sz w:val="24"/>
          <w:szCs w:val="24"/>
          <w:lang w:eastAsia="ru-RU"/>
        </w:rPr>
        <w:t>программного обеспечения</w:t>
      </w:r>
      <w:r w:rsidR="001035E5" w:rsidRPr="001035E5">
        <w:rPr>
          <w:rFonts w:ascii="Times New Roman" w:eastAsia="Times New Roman" w:hAnsi="Times New Roman"/>
          <w:sz w:val="24"/>
          <w:szCs w:val="24"/>
          <w:lang w:eastAsia="ru-RU"/>
        </w:rPr>
        <w:t xml:space="preserve"> </w:t>
      </w:r>
      <w:r w:rsidR="001035E5">
        <w:rPr>
          <w:rFonts w:ascii="Times New Roman" w:eastAsia="Times New Roman" w:hAnsi="Times New Roman"/>
          <w:sz w:val="24"/>
          <w:szCs w:val="24"/>
          <w:lang w:val="en-US" w:eastAsia="ru-RU"/>
        </w:rPr>
        <w:t>Vmware</w:t>
      </w:r>
      <w:r w:rsidR="002561EA">
        <w:rPr>
          <w:rFonts w:ascii="Times New Roman" w:eastAsia="Times New Roman" w:hAnsi="Times New Roman"/>
          <w:sz w:val="24"/>
          <w:szCs w:val="24"/>
          <w:lang w:eastAsia="ru-RU"/>
        </w:rPr>
        <w:t>;</w:t>
      </w:r>
    </w:p>
    <w:p w14:paraId="07583ADD" w14:textId="073B126B" w:rsidR="00E2767F" w:rsidRPr="0075390F" w:rsidRDefault="0001302C" w:rsidP="00630A96">
      <w:pPr>
        <w:pStyle w:val="af2"/>
        <w:widowControl w:val="0"/>
        <w:numPr>
          <w:ilvl w:val="0"/>
          <w:numId w:val="5"/>
        </w:numPr>
        <w:spacing w:after="0" w:line="240" w:lineRule="auto"/>
        <w:ind w:left="709" w:hanging="425"/>
        <w:jc w:val="both"/>
        <w:rPr>
          <w:rFonts w:ascii="Times New Roman" w:eastAsia="Times New Roman" w:hAnsi="Times New Roman"/>
          <w:sz w:val="24"/>
          <w:szCs w:val="24"/>
          <w:lang w:eastAsia="ru-RU"/>
        </w:rPr>
      </w:pPr>
      <w:r w:rsidRPr="0075390F">
        <w:rPr>
          <w:rFonts w:ascii="Times New Roman" w:eastAsia="Times New Roman" w:hAnsi="Times New Roman"/>
          <w:sz w:val="24"/>
          <w:szCs w:val="24"/>
          <w:lang w:eastAsia="ru-RU"/>
        </w:rPr>
        <w:t>письмо о подаче оферты по прилагаемой форме (Форма № 1)</w:t>
      </w:r>
      <w:r w:rsidR="002561EA" w:rsidRPr="0075390F">
        <w:rPr>
          <w:rFonts w:ascii="Times New Roman" w:eastAsia="Times New Roman" w:hAnsi="Times New Roman"/>
          <w:sz w:val="24"/>
          <w:szCs w:val="24"/>
          <w:lang w:eastAsia="ru-RU"/>
        </w:rPr>
        <w:t xml:space="preserve"> с обязательным приложением спецификации </w:t>
      </w:r>
      <w:r w:rsidR="001035E5">
        <w:rPr>
          <w:rFonts w:ascii="Times New Roman" w:eastAsia="Times New Roman" w:hAnsi="Times New Roman"/>
          <w:sz w:val="24"/>
          <w:szCs w:val="24"/>
          <w:lang w:eastAsia="ru-RU"/>
        </w:rPr>
        <w:t>программного обеспечения</w:t>
      </w:r>
      <w:r w:rsidR="002561EA" w:rsidRPr="0075390F">
        <w:rPr>
          <w:rFonts w:ascii="Times New Roman" w:eastAsia="Times New Roman" w:hAnsi="Times New Roman"/>
          <w:sz w:val="24"/>
          <w:szCs w:val="24"/>
          <w:lang w:eastAsia="ru-RU"/>
        </w:rPr>
        <w:t xml:space="preserve"> по Лоту, предлагаемого к поставке</w:t>
      </w:r>
    </w:p>
    <w:p w14:paraId="5109A598" w14:textId="2C065D66" w:rsidR="00D220D7" w:rsidRPr="002561EA" w:rsidRDefault="00D220D7" w:rsidP="00630A96">
      <w:pPr>
        <w:pStyle w:val="af2"/>
        <w:widowControl w:val="0"/>
        <w:numPr>
          <w:ilvl w:val="0"/>
          <w:numId w:val="5"/>
        </w:numPr>
        <w:spacing w:after="0" w:line="240" w:lineRule="auto"/>
        <w:ind w:left="709" w:hanging="425"/>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p>
    <w:p w14:paraId="6CECB56C" w14:textId="18585E63" w:rsidR="0001302C" w:rsidRPr="0001302C" w:rsidRDefault="00D220D7" w:rsidP="00630A96">
      <w:pPr>
        <w:pStyle w:val="af2"/>
        <w:widowControl w:val="0"/>
        <w:numPr>
          <w:ilvl w:val="0"/>
          <w:numId w:val="5"/>
        </w:numPr>
        <w:spacing w:after="0" w:line="240" w:lineRule="auto"/>
        <w:ind w:left="709"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C5C0B15" w14:textId="77777777" w:rsidR="00C34D50" w:rsidRDefault="00C34D50" w:rsidP="00AE28ED">
      <w:pPr>
        <w:pStyle w:val="a"/>
        <w:widowControl w:val="0"/>
        <w:numPr>
          <w:ilvl w:val="0"/>
          <w:numId w:val="0"/>
        </w:numPr>
        <w:spacing w:before="0" w:line="240" w:lineRule="auto"/>
        <w:rPr>
          <w:b/>
          <w:color w:val="FF0000"/>
          <w:sz w:val="24"/>
          <w:szCs w:val="24"/>
        </w:rPr>
      </w:pPr>
    </w:p>
    <w:p w14:paraId="2DC652CB" w14:textId="41AB2E26"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 xml:space="preserve">В случае участия в </w:t>
      </w:r>
      <w:r w:rsidR="00912576">
        <w:rPr>
          <w:b/>
          <w:color w:val="FF0000"/>
          <w:sz w:val="24"/>
          <w:szCs w:val="24"/>
        </w:rPr>
        <w:t>нескольких</w:t>
      </w:r>
      <w:r>
        <w:rPr>
          <w:b/>
          <w:color w:val="FF0000"/>
          <w:sz w:val="24"/>
          <w:szCs w:val="24"/>
        </w:rPr>
        <w:t xml:space="preserve"> </w:t>
      </w:r>
      <w:proofErr w:type="gramStart"/>
      <w:r>
        <w:rPr>
          <w:b/>
          <w:color w:val="FF0000"/>
          <w:sz w:val="24"/>
          <w:szCs w:val="24"/>
        </w:rPr>
        <w:t>лотах</w:t>
      </w:r>
      <w:r w:rsidR="00286D60" w:rsidRPr="00630A96">
        <w:rPr>
          <w:b/>
          <w:color w:val="FF0000"/>
          <w:sz w:val="24"/>
          <w:szCs w:val="24"/>
        </w:rPr>
        <w:t xml:space="preserve">, </w:t>
      </w:r>
      <w:r>
        <w:rPr>
          <w:b/>
          <w:color w:val="FF0000"/>
          <w:sz w:val="24"/>
          <w:szCs w:val="24"/>
        </w:rPr>
        <w:t xml:space="preserve"> д</w:t>
      </w:r>
      <w:r w:rsidR="005A3A34">
        <w:rPr>
          <w:b/>
          <w:color w:val="FF0000"/>
          <w:sz w:val="24"/>
          <w:szCs w:val="24"/>
        </w:rPr>
        <w:t>окументы</w:t>
      </w:r>
      <w:proofErr w:type="gramEnd"/>
      <w:r w:rsidR="005A3A34">
        <w:rPr>
          <w:b/>
          <w:color w:val="FF0000"/>
          <w:sz w:val="24"/>
          <w:szCs w:val="24"/>
        </w:rPr>
        <w:t xml:space="preserve">,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w:t>
      </w:r>
      <w:r w:rsidR="00D618A7">
        <w:rPr>
          <w:b/>
          <w:color w:val="FF0000"/>
          <w:sz w:val="24"/>
          <w:szCs w:val="24"/>
        </w:rPr>
        <w:t xml:space="preserve">со спецификацией </w:t>
      </w:r>
      <w:r w:rsidR="005A3A34">
        <w:rPr>
          <w:b/>
          <w:color w:val="FF0000"/>
          <w:sz w:val="24"/>
          <w:szCs w:val="24"/>
        </w:rPr>
        <w:t>подаётся на каждый лот в отдельности.</w:t>
      </w:r>
    </w:p>
    <w:p w14:paraId="73D88900" w14:textId="77777777" w:rsidR="00286D60" w:rsidRDefault="00286D60" w:rsidP="00AE28ED">
      <w:pPr>
        <w:pStyle w:val="a"/>
        <w:widowControl w:val="0"/>
        <w:numPr>
          <w:ilvl w:val="0"/>
          <w:numId w:val="0"/>
        </w:numPr>
        <w:spacing w:before="0" w:line="240" w:lineRule="auto"/>
        <w:rPr>
          <w:b/>
          <w:color w:val="FF0000"/>
          <w:sz w:val="24"/>
          <w:szCs w:val="24"/>
        </w:rPr>
      </w:pPr>
    </w:p>
    <w:p w14:paraId="6A202DEB" w14:textId="5F16416B"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53F083EF"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7" w:name="_Toc284416996"/>
      <w:bookmarkStart w:id="28" w:name="_Toc284416997"/>
      <w:bookmarkStart w:id="29" w:name="_Toc347910172"/>
      <w:bookmarkStart w:id="30" w:name="_Toc416887659"/>
      <w:bookmarkStart w:id="31" w:name="_Toc508894804"/>
      <w:bookmarkStart w:id="32" w:name="_Toc494994085"/>
      <w:bookmarkEnd w:id="27"/>
      <w:bookmarkEnd w:id="28"/>
      <w:r w:rsidRPr="00550144">
        <w:rPr>
          <w:rFonts w:ascii="Times New Roman" w:hAnsi="Times New Roman"/>
          <w:sz w:val="24"/>
          <w:szCs w:val="24"/>
        </w:rPr>
        <w:t>Продление срока окончания приема Предложений</w:t>
      </w:r>
      <w:bookmarkEnd w:id="29"/>
      <w:bookmarkEnd w:id="30"/>
      <w:bookmarkEnd w:id="31"/>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3"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3" w:name="_Ref55280453"/>
      <w:bookmarkStart w:id="34" w:name="_Toc55285353"/>
      <w:bookmarkStart w:id="35" w:name="_Toc55305385"/>
      <w:bookmarkStart w:id="36" w:name="_Toc57314656"/>
      <w:bookmarkStart w:id="37" w:name="_Toc69728970"/>
      <w:bookmarkStart w:id="38" w:name="_Toc189545080"/>
      <w:bookmarkStart w:id="39" w:name="_Toc462333710"/>
      <w:r w:rsidRPr="00BA08E8">
        <w:rPr>
          <w:rFonts w:ascii="Times New Roman" w:hAnsi="Times New Roman"/>
          <w:sz w:val="24"/>
          <w:szCs w:val="24"/>
        </w:rPr>
        <w:t xml:space="preserve">Оценка </w:t>
      </w:r>
      <w:bookmarkEnd w:id="33"/>
      <w:bookmarkEnd w:id="34"/>
      <w:bookmarkEnd w:id="35"/>
      <w:bookmarkEnd w:id="36"/>
      <w:bookmarkEnd w:id="37"/>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8"/>
      <w:bookmarkEnd w:id="39"/>
    </w:p>
    <w:p w14:paraId="45815E87" w14:textId="76A6A4E0" w:rsidR="00463458" w:rsidRPr="00312320" w:rsidRDefault="00463458" w:rsidP="00237755">
      <w:pPr>
        <w:pStyle w:val="af2"/>
        <w:widowControl w:val="0"/>
        <w:numPr>
          <w:ilvl w:val="1"/>
          <w:numId w:val="32"/>
        </w:numPr>
        <w:spacing w:line="240" w:lineRule="auto"/>
        <w:jc w:val="both"/>
        <w:rPr>
          <w:sz w:val="24"/>
          <w:szCs w:val="24"/>
        </w:rPr>
      </w:pPr>
      <w:r w:rsidRPr="00237755">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237755" w:rsidRDefault="00463458" w:rsidP="00237755">
      <w:pPr>
        <w:pStyle w:val="af2"/>
        <w:widowControl w:val="0"/>
        <w:numPr>
          <w:ilvl w:val="1"/>
          <w:numId w:val="32"/>
        </w:numPr>
        <w:spacing w:line="240" w:lineRule="auto"/>
        <w:jc w:val="both"/>
        <w:rPr>
          <w:rStyle w:val="a4"/>
        </w:rPr>
      </w:pPr>
      <w:r w:rsidRPr="00550144">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sz w:val="24"/>
          <w:szCs w:val="24"/>
        </w:rPr>
        <w:t>среди участников, допущенных до переторжки, а также</w:t>
      </w:r>
      <w:r w:rsidRPr="00550144">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4" w:history="1">
        <w:r w:rsidRPr="00237755">
          <w:rPr>
            <w:rStyle w:val="a4"/>
            <w:rFonts w:ascii="Times New Roman" w:eastAsia="Times New Roman" w:hAnsi="Times New Roman"/>
            <w:sz w:val="24"/>
            <w:szCs w:val="24"/>
            <w:lang w:eastAsia="ru-RU"/>
          </w:rPr>
          <w:t>http://utp.sberbank-ast.ru/VIP/List/PurchaseList/358</w:t>
        </w:r>
      </w:hyperlink>
      <w:r w:rsidRPr="00237755">
        <w:rPr>
          <w:rStyle w:val="a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0" w:name="_Toc479084465"/>
      <w:bookmarkStart w:id="41" w:name="_Toc480558376"/>
      <w:bookmarkStart w:id="42" w:name="_Toc500596143"/>
      <w:bookmarkStart w:id="43" w:name="_Toc503439948"/>
      <w:bookmarkEnd w:id="32"/>
      <w:r w:rsidRPr="00693F70">
        <w:rPr>
          <w:rFonts w:ascii="Times New Roman" w:hAnsi="Times New Roman"/>
          <w:sz w:val="24"/>
          <w:szCs w:val="24"/>
        </w:rPr>
        <w:t xml:space="preserve">Памятка о работе Конфликтной комиссии по закупочной деятельности </w:t>
      </w:r>
      <w:bookmarkEnd w:id="40"/>
      <w:bookmarkEnd w:id="41"/>
      <w:bookmarkEnd w:id="42"/>
      <w:bookmarkEnd w:id="43"/>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w:t>
      </w:r>
      <w:r w:rsidRPr="00A94DDE">
        <w:rPr>
          <w:rFonts w:ascii="Times New Roman" w:hAnsi="Times New Roman"/>
          <w:b w:val="0"/>
          <w:sz w:val="24"/>
          <w:szCs w:val="24"/>
        </w:rPr>
        <w:lastRenderedPageBreak/>
        <w:t xml:space="preserve">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5"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656F7D7B"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012DC0D0" w14:textId="204C4FF0" w:rsidR="00EE49F5" w:rsidRDefault="00EE49F5"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AA375A4" w14:textId="5BE4EB0B"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819F65C" w14:textId="22C22573"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D237F6D" w14:textId="78A63938"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BEE0445" w14:textId="49CA8BA4"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A5BE167" w14:textId="4482200F"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F14B5FE" w14:textId="3136E120"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16755E1" w14:textId="541F7DDC"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72C3CDC" w14:textId="07047F17"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28C4B3A" w14:textId="78EA1652"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7674346" w14:textId="305E09F3"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2B0860C" w14:textId="534080DF"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C9CD40F" w14:textId="043BDCE5"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795EC7A" w14:textId="485FFB96"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5437AA4" w14:textId="0B93DCBE"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288234A" w14:textId="0266D361"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DC7D434" w14:textId="518E447F"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9E6AF26" w14:textId="6610BD9D"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B4718C9" w14:textId="6239C553"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D53E900" w14:textId="7BFF887A"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5239C25" w14:textId="556B90F4"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AA4D202" w14:textId="101057AD"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E0033FB" w14:textId="60B98859"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8B0B073" w14:textId="615C1627" w:rsidR="00A94F0E" w:rsidRDefault="00A94F0E"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4" w:name="_Toc347910181"/>
      <w:bookmarkStart w:id="45" w:name="_Toc515274986"/>
      <w:r w:rsidRPr="00CF4F6C">
        <w:rPr>
          <w:rFonts w:ascii="Times New Roman" w:hAnsi="Times New Roman"/>
          <w:sz w:val="24"/>
          <w:szCs w:val="24"/>
        </w:rPr>
        <w:lastRenderedPageBreak/>
        <w:t xml:space="preserve">Образцы основных форм документов, </w:t>
      </w:r>
      <w:bookmarkEnd w:id="44"/>
      <w:r>
        <w:rPr>
          <w:rFonts w:ascii="Times New Roman" w:hAnsi="Times New Roman"/>
          <w:sz w:val="24"/>
          <w:szCs w:val="24"/>
        </w:rPr>
        <w:t>подаваемых Участником</w:t>
      </w:r>
      <w:bookmarkEnd w:id="45"/>
    </w:p>
    <w:p w14:paraId="088AEADD" w14:textId="03EAE425" w:rsidR="00DB10F8" w:rsidRDefault="001D1E07" w:rsidP="001D1E07">
      <w:pPr>
        <w:pStyle w:val="32"/>
        <w:numPr>
          <w:ilvl w:val="1"/>
          <w:numId w:val="20"/>
        </w:numPr>
        <w:spacing w:after="0" w:line="240" w:lineRule="auto"/>
      </w:pPr>
      <w:bookmarkStart w:id="46" w:name="_Toc347910182"/>
      <w:bookmarkStart w:id="47" w:name="_Toc500596017"/>
      <w:bookmarkStart w:id="48" w:name="_Toc515274988"/>
      <w:r>
        <w:t xml:space="preserve"> </w:t>
      </w:r>
      <w:r w:rsidR="00DB10F8" w:rsidRPr="00A10103">
        <w:t>Письмо о подаче оферты (Форма №</w:t>
      </w:r>
      <w:r w:rsidR="00DB10F8">
        <w:t>1</w:t>
      </w:r>
      <w:r w:rsidR="00DB10F8" w:rsidRPr="00A10103">
        <w:t>)</w:t>
      </w:r>
      <w:bookmarkEnd w:id="46"/>
      <w:bookmarkEnd w:id="47"/>
      <w:bookmarkEnd w:id="48"/>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BD4998" w:rsidRDefault="005A3A34" w:rsidP="000F0A3D">
            <w:pPr>
              <w:spacing w:line="240" w:lineRule="auto"/>
              <w:ind w:firstLine="0"/>
              <w:jc w:val="center"/>
              <w:rPr>
                <w:sz w:val="22"/>
                <w:szCs w:val="24"/>
              </w:rPr>
            </w:pPr>
            <w:r w:rsidRPr="00BD4998">
              <w:rPr>
                <w:sz w:val="22"/>
                <w:szCs w:val="24"/>
              </w:rPr>
              <w:t>№</w:t>
            </w:r>
          </w:p>
          <w:p w14:paraId="262A9419"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27793DBE" w:rsidR="005A3A34" w:rsidRPr="00BD4998" w:rsidRDefault="00A94F0E" w:rsidP="000F0A3D">
            <w:pPr>
              <w:pStyle w:val="af2"/>
              <w:spacing w:line="240" w:lineRule="auto"/>
              <w:ind w:left="0"/>
              <w:jc w:val="center"/>
              <w:rPr>
                <w:rFonts w:ascii="Times New Roman" w:hAnsi="Times New Roman"/>
                <w:szCs w:val="24"/>
              </w:rPr>
            </w:pPr>
            <w:r>
              <w:rPr>
                <w:rFonts w:ascii="Times New Roman" w:hAnsi="Times New Roman"/>
                <w:szCs w:val="24"/>
              </w:rPr>
              <w:t>Наименование</w:t>
            </w:r>
            <w:r w:rsidR="00D618A7">
              <w:rPr>
                <w:rStyle w:val="af6"/>
                <w:rFonts w:ascii="Times New Roman" w:hAnsi="Times New Roman"/>
                <w:szCs w:val="24"/>
              </w:rPr>
              <w:footnoteReference w:id="1"/>
            </w:r>
          </w:p>
        </w:tc>
        <w:tc>
          <w:tcPr>
            <w:tcW w:w="1701" w:type="dxa"/>
          </w:tcPr>
          <w:p w14:paraId="363AE0C8"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Количество</w:t>
            </w:r>
          </w:p>
        </w:tc>
        <w:tc>
          <w:tcPr>
            <w:tcW w:w="2694" w:type="dxa"/>
          </w:tcPr>
          <w:p w14:paraId="0BCE33C6" w14:textId="6E28F9EB" w:rsidR="005A3A34" w:rsidRPr="00BD4998" w:rsidRDefault="005A3A34" w:rsidP="00EE6390">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w:t>
            </w:r>
            <w:r w:rsidR="00EE6390">
              <w:rPr>
                <w:rFonts w:ascii="Times New Roman" w:hAnsi="Times New Roman"/>
                <w:szCs w:val="24"/>
              </w:rPr>
              <w:t>доллар США</w:t>
            </w:r>
            <w:r w:rsidRPr="00BD4998">
              <w:rPr>
                <w:rFonts w:ascii="Times New Roman" w:hAnsi="Times New Roman"/>
                <w:szCs w:val="24"/>
              </w:rPr>
              <w:t xml:space="preserve">., в т.ч. НДС </w:t>
            </w:r>
          </w:p>
        </w:tc>
        <w:tc>
          <w:tcPr>
            <w:tcW w:w="2348" w:type="dxa"/>
          </w:tcPr>
          <w:p w14:paraId="00A4E19D" w14:textId="7F61F553" w:rsidR="005A3A34" w:rsidRPr="00BD4998" w:rsidRDefault="005A3A34" w:rsidP="00EE6390">
            <w:pPr>
              <w:pStyle w:val="af2"/>
              <w:spacing w:line="240" w:lineRule="auto"/>
              <w:ind w:left="0"/>
              <w:jc w:val="center"/>
              <w:rPr>
                <w:rFonts w:ascii="Times New Roman" w:hAnsi="Times New Roman"/>
                <w:szCs w:val="24"/>
              </w:rPr>
            </w:pPr>
            <w:r w:rsidRPr="00BD4998">
              <w:rPr>
                <w:rFonts w:ascii="Times New Roman" w:hAnsi="Times New Roman"/>
                <w:szCs w:val="24"/>
              </w:rPr>
              <w:t xml:space="preserve">Итоговая стоимость, </w:t>
            </w:r>
            <w:r w:rsidR="00EE6390">
              <w:rPr>
                <w:rFonts w:ascii="Times New Roman" w:hAnsi="Times New Roman"/>
                <w:szCs w:val="24"/>
              </w:rPr>
              <w:t>доллар США</w:t>
            </w:r>
            <w:r w:rsidRPr="00BD4998">
              <w:rPr>
                <w:rFonts w:ascii="Times New Roman" w:hAnsi="Times New Roman"/>
                <w:szCs w:val="24"/>
              </w:rPr>
              <w:t>., в т.ч. НДС</w:t>
            </w:r>
          </w:p>
        </w:tc>
      </w:tr>
      <w:tr w:rsidR="005A3A34" w:rsidRPr="005A3A34" w14:paraId="5C12F884" w14:textId="77777777" w:rsidTr="00550144">
        <w:tc>
          <w:tcPr>
            <w:tcW w:w="628" w:type="dxa"/>
          </w:tcPr>
          <w:p w14:paraId="7365C387" w14:textId="77777777" w:rsidR="005A3A34" w:rsidRPr="00EE6390" w:rsidRDefault="005A3A34" w:rsidP="000F0A3D">
            <w:pPr>
              <w:pStyle w:val="af2"/>
              <w:spacing w:line="240" w:lineRule="auto"/>
              <w:ind w:left="0"/>
              <w:jc w:val="center"/>
              <w:rPr>
                <w:rFonts w:ascii="Times New Roman" w:hAnsi="Times New Roman"/>
                <w:szCs w:val="24"/>
              </w:rPr>
            </w:pPr>
            <w:r w:rsidRPr="00EE6390">
              <w:rPr>
                <w:rFonts w:ascii="Times New Roman" w:hAnsi="Times New Roman"/>
                <w:szCs w:val="24"/>
              </w:rPr>
              <w:t>1</w:t>
            </w:r>
          </w:p>
        </w:tc>
        <w:tc>
          <w:tcPr>
            <w:tcW w:w="2268" w:type="dxa"/>
          </w:tcPr>
          <w:p w14:paraId="220AFA1F" w14:textId="2AC7BDCF" w:rsidR="005A3A34" w:rsidRPr="00EE6390" w:rsidRDefault="005A3A34" w:rsidP="000F0A3D">
            <w:pPr>
              <w:pStyle w:val="af2"/>
              <w:spacing w:line="240" w:lineRule="auto"/>
              <w:ind w:left="0"/>
              <w:jc w:val="center"/>
              <w:rPr>
                <w:rFonts w:ascii="Times New Roman" w:hAnsi="Times New Roman"/>
                <w:szCs w:val="24"/>
              </w:rPr>
            </w:pPr>
          </w:p>
        </w:tc>
        <w:tc>
          <w:tcPr>
            <w:tcW w:w="1701" w:type="dxa"/>
          </w:tcPr>
          <w:p w14:paraId="1A2A3647" w14:textId="621F9F9D" w:rsidR="005A3A34" w:rsidRPr="00EE6390" w:rsidRDefault="005A3A34" w:rsidP="000F0A3D">
            <w:pPr>
              <w:pStyle w:val="af2"/>
              <w:spacing w:line="240" w:lineRule="auto"/>
              <w:ind w:left="0"/>
              <w:jc w:val="center"/>
              <w:rPr>
                <w:rFonts w:ascii="Times New Roman" w:hAnsi="Times New Roman"/>
                <w:szCs w:val="24"/>
              </w:rPr>
            </w:pPr>
          </w:p>
        </w:tc>
        <w:tc>
          <w:tcPr>
            <w:tcW w:w="2694" w:type="dxa"/>
          </w:tcPr>
          <w:p w14:paraId="6071126A" w14:textId="5B2DB48D" w:rsidR="005A3A34" w:rsidRPr="00BD4998" w:rsidRDefault="005A3A34" w:rsidP="000F0A3D">
            <w:pPr>
              <w:pStyle w:val="af2"/>
              <w:spacing w:line="240" w:lineRule="auto"/>
              <w:ind w:left="0"/>
              <w:jc w:val="center"/>
              <w:rPr>
                <w:rFonts w:ascii="Times New Roman" w:hAnsi="Times New Roman"/>
                <w:szCs w:val="24"/>
              </w:rPr>
            </w:pPr>
          </w:p>
        </w:tc>
        <w:tc>
          <w:tcPr>
            <w:tcW w:w="2348" w:type="dxa"/>
          </w:tcPr>
          <w:p w14:paraId="6CDC576E" w14:textId="73DF5E33" w:rsidR="005A3A34" w:rsidRPr="00EE6390" w:rsidRDefault="005A3A34" w:rsidP="000F0A3D">
            <w:pPr>
              <w:pStyle w:val="af2"/>
              <w:spacing w:line="240" w:lineRule="auto"/>
              <w:ind w:left="0"/>
              <w:jc w:val="center"/>
              <w:rPr>
                <w:rFonts w:ascii="Times New Roman" w:hAnsi="Times New Roman"/>
                <w:szCs w:val="24"/>
              </w:rPr>
            </w:pPr>
          </w:p>
        </w:tc>
      </w:tr>
      <w:tr w:rsidR="00BD4998" w:rsidRPr="005A3A34" w14:paraId="7F90D028" w14:textId="77777777" w:rsidTr="00BD4998">
        <w:trPr>
          <w:trHeight w:val="341"/>
        </w:trPr>
        <w:tc>
          <w:tcPr>
            <w:tcW w:w="628" w:type="dxa"/>
          </w:tcPr>
          <w:p w14:paraId="7BD56BB4" w14:textId="718E9699"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419B5DFC" w:rsidR="00BD4998" w:rsidRPr="00EE6390" w:rsidRDefault="00663FFD" w:rsidP="000F0A3D">
            <w:pPr>
              <w:pStyle w:val="af2"/>
              <w:spacing w:line="240" w:lineRule="auto"/>
              <w:ind w:left="0"/>
              <w:jc w:val="center"/>
              <w:rPr>
                <w:rFonts w:ascii="Times New Roman" w:hAnsi="Times New Roman"/>
                <w:szCs w:val="24"/>
              </w:rPr>
            </w:pPr>
            <w:r>
              <w:rPr>
                <w:rFonts w:ascii="Times New Roman" w:hAnsi="Times New Roman"/>
                <w:szCs w:val="24"/>
              </w:rPr>
              <w:t>…….</w:t>
            </w:r>
          </w:p>
        </w:tc>
        <w:tc>
          <w:tcPr>
            <w:tcW w:w="1701" w:type="dxa"/>
          </w:tcPr>
          <w:p w14:paraId="07F2882D" w14:textId="77777777" w:rsidR="00BD4998" w:rsidRPr="00EE6390" w:rsidRDefault="00BD4998" w:rsidP="000F0A3D">
            <w:pPr>
              <w:pStyle w:val="af2"/>
              <w:spacing w:line="240" w:lineRule="auto"/>
              <w:ind w:left="0"/>
              <w:jc w:val="center"/>
              <w:rPr>
                <w:rFonts w:ascii="Times New Roman" w:hAnsi="Times New Roman"/>
                <w:szCs w:val="24"/>
              </w:rPr>
            </w:pPr>
          </w:p>
        </w:tc>
        <w:tc>
          <w:tcPr>
            <w:tcW w:w="2694" w:type="dxa"/>
          </w:tcPr>
          <w:p w14:paraId="7E5ED4A6"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1710EE40" w14:textId="77777777" w:rsidR="00BD4998" w:rsidRPr="00EE6390" w:rsidRDefault="00BD4998" w:rsidP="000F0A3D">
            <w:pPr>
              <w:pStyle w:val="af2"/>
              <w:spacing w:line="240" w:lineRule="auto"/>
              <w:ind w:left="0"/>
              <w:jc w:val="center"/>
              <w:rPr>
                <w:rFonts w:ascii="Times New Roman" w:hAnsi="Times New Roman"/>
                <w:szCs w:val="24"/>
              </w:rPr>
            </w:pPr>
          </w:p>
        </w:tc>
      </w:tr>
    </w:tbl>
    <w:p w14:paraId="0E231971" w14:textId="6C0D7FBD" w:rsidR="005A3A34" w:rsidRPr="00630A96" w:rsidRDefault="005A3A34" w:rsidP="00BD4998">
      <w:pPr>
        <w:widowControl w:val="0"/>
        <w:spacing w:before="120" w:line="240" w:lineRule="auto"/>
        <w:rPr>
          <w:sz w:val="24"/>
          <w:szCs w:val="24"/>
          <w:lang w:val="en-US"/>
        </w:rPr>
      </w:pPr>
      <w:r w:rsidRPr="00BD4998">
        <w:rPr>
          <w:sz w:val="24"/>
          <w:szCs w:val="24"/>
        </w:rPr>
        <w:t xml:space="preserve">Срок поставки </w:t>
      </w:r>
      <w:r w:rsidR="00EE6390">
        <w:rPr>
          <w:rStyle w:val="af6"/>
          <w:sz w:val="24"/>
          <w:szCs w:val="24"/>
        </w:rPr>
        <w:footnoteReference w:id="2"/>
      </w:r>
      <w:r w:rsidR="00286D60">
        <w:rPr>
          <w:sz w:val="24"/>
          <w:szCs w:val="24"/>
          <w:lang w:val="en-US"/>
        </w:rPr>
        <w:t xml:space="preserve">  - </w:t>
      </w:r>
    </w:p>
    <w:p w14:paraId="3923AA43" w14:textId="200C1857"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w:t>
      </w:r>
      <w:proofErr w:type="gramStart"/>
      <w:r w:rsidR="00DB10F8">
        <w:rPr>
          <w:sz w:val="24"/>
          <w:szCs w:val="24"/>
        </w:rPr>
        <w:t>_</w:t>
      </w:r>
      <w:r w:rsidR="00DB10F8" w:rsidRPr="007F6721">
        <w:rPr>
          <w:sz w:val="24"/>
          <w:szCs w:val="24"/>
        </w:rPr>
        <w:t>»_</w:t>
      </w:r>
      <w:proofErr w:type="gramEnd"/>
      <w:r w:rsidR="00DB10F8" w:rsidRPr="007F6721">
        <w:rPr>
          <w:sz w:val="24"/>
          <w:szCs w:val="24"/>
        </w:rPr>
        <w:t>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7CA0747" w:rsidR="00DB10F8" w:rsidRPr="00516CB9" w:rsidRDefault="00DB10F8" w:rsidP="00DB10F8">
      <w:pPr>
        <w:tabs>
          <w:tab w:val="left" w:pos="0"/>
        </w:tabs>
        <w:spacing w:line="240" w:lineRule="auto"/>
        <w:ind w:firstLine="0"/>
        <w:rPr>
          <w:sz w:val="20"/>
          <w:szCs w:val="22"/>
        </w:rPr>
      </w:pPr>
      <w:r w:rsidRPr="00516CB9">
        <w:rPr>
          <w:sz w:val="20"/>
          <w:szCs w:val="22"/>
        </w:rPr>
        <w:t>3.Участник должен указать стоимость</w:t>
      </w:r>
      <w:r w:rsidR="00663FFD">
        <w:rPr>
          <w:sz w:val="20"/>
          <w:szCs w:val="22"/>
        </w:rPr>
        <w:t xml:space="preserve"> </w:t>
      </w:r>
      <w:r w:rsidRPr="00516CB9">
        <w:rPr>
          <w:sz w:val="20"/>
          <w:szCs w:val="22"/>
        </w:rPr>
        <w:t xml:space="preserve">цифрами и словами, в </w:t>
      </w:r>
      <w:r w:rsidR="00EE6390">
        <w:rPr>
          <w:sz w:val="20"/>
          <w:szCs w:val="22"/>
        </w:rPr>
        <w:t>валюте тендера</w:t>
      </w:r>
      <w:r w:rsidRPr="00516CB9">
        <w:rPr>
          <w:sz w:val="20"/>
          <w:szCs w:val="22"/>
        </w:rPr>
        <w:t xml:space="preserve">,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79ECCC88" w:rsidR="00DB10F8" w:rsidRPr="00516CB9" w:rsidRDefault="00337482" w:rsidP="00DB10F8">
      <w:pPr>
        <w:tabs>
          <w:tab w:val="num" w:pos="0"/>
        </w:tabs>
        <w:spacing w:line="240" w:lineRule="auto"/>
        <w:ind w:firstLine="0"/>
        <w:rPr>
          <w:sz w:val="22"/>
          <w:szCs w:val="24"/>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33237F2" w14:textId="6B35E654" w:rsidR="00DB10F8" w:rsidRPr="007F6721" w:rsidRDefault="001D1E07" w:rsidP="001D1E07">
      <w:pPr>
        <w:pStyle w:val="32"/>
        <w:numPr>
          <w:ilvl w:val="1"/>
          <w:numId w:val="20"/>
        </w:numPr>
        <w:spacing w:after="0" w:line="240" w:lineRule="auto"/>
      </w:pPr>
      <w:bookmarkStart w:id="49" w:name="_Toc515274987"/>
      <w:r>
        <w:lastRenderedPageBreak/>
        <w:t xml:space="preserve"> </w:t>
      </w:r>
      <w:r w:rsidR="00DB10F8" w:rsidRPr="007F6721">
        <w:t>Анкета Участника (Форма №</w:t>
      </w:r>
      <w:r w:rsidR="00337482">
        <w:t>2</w:t>
      </w:r>
      <w:r w:rsidR="00DB10F8" w:rsidRPr="007F6721">
        <w:t>)</w:t>
      </w:r>
      <w:bookmarkEnd w:id="49"/>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46B2" w14:textId="77777777" w:rsidR="00523250" w:rsidRDefault="00523250" w:rsidP="00955692">
      <w:pPr>
        <w:spacing w:line="240" w:lineRule="auto"/>
      </w:pPr>
      <w:r>
        <w:separator/>
      </w:r>
    </w:p>
  </w:endnote>
  <w:endnote w:type="continuationSeparator" w:id="0">
    <w:p w14:paraId="0F72E342" w14:textId="77777777" w:rsidR="00523250" w:rsidRDefault="00523250"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2C6F1510" w:rsidR="00F8444D" w:rsidRDefault="00F8444D">
        <w:pPr>
          <w:pStyle w:val="ae"/>
          <w:jc w:val="right"/>
        </w:pPr>
        <w:r>
          <w:fldChar w:fldCharType="begin"/>
        </w:r>
        <w:r>
          <w:instrText xml:space="preserve"> PAGE   \* MERGEFORMAT </w:instrText>
        </w:r>
        <w:r>
          <w:fldChar w:fldCharType="separate"/>
        </w:r>
        <w:r w:rsidR="00663FFD">
          <w:rPr>
            <w:noProof/>
          </w:rPr>
          <w:t>9</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0455" w14:textId="77777777" w:rsidR="00523250" w:rsidRDefault="00523250" w:rsidP="00955692">
      <w:pPr>
        <w:spacing w:line="240" w:lineRule="auto"/>
      </w:pPr>
      <w:r>
        <w:separator/>
      </w:r>
    </w:p>
  </w:footnote>
  <w:footnote w:type="continuationSeparator" w:id="0">
    <w:p w14:paraId="0BAC728D" w14:textId="77777777" w:rsidR="00523250" w:rsidRDefault="00523250" w:rsidP="00955692">
      <w:pPr>
        <w:spacing w:line="240" w:lineRule="auto"/>
      </w:pPr>
      <w:r>
        <w:continuationSeparator/>
      </w:r>
    </w:p>
  </w:footnote>
  <w:footnote w:id="1">
    <w:p w14:paraId="309C6D49" w14:textId="3886FD4D" w:rsidR="00D618A7" w:rsidRDefault="00D618A7">
      <w:pPr>
        <w:pStyle w:val="af4"/>
      </w:pPr>
      <w:r>
        <w:rPr>
          <w:rStyle w:val="af6"/>
        </w:rPr>
        <w:footnoteRef/>
      </w:r>
      <w:r>
        <w:t xml:space="preserve"> </w:t>
      </w:r>
      <w:r w:rsidRPr="00D618A7">
        <w:t xml:space="preserve">  </w:t>
      </w:r>
      <w:r w:rsidR="007B50F3" w:rsidRPr="007B50F3">
        <w:t xml:space="preserve">Указывается в соответствии с прилагаемой по Лоту </w:t>
      </w:r>
      <w:r w:rsidR="007B50F3">
        <w:t xml:space="preserve">спецификацией, форма в формате </w:t>
      </w:r>
      <w:r w:rsidR="007B50F3">
        <w:rPr>
          <w:lang w:val="en-US"/>
        </w:rPr>
        <w:t>Excel</w:t>
      </w:r>
      <w:r w:rsidR="007B50F3" w:rsidRPr="007B50F3">
        <w:t xml:space="preserve"> также заполняется в обязательном порядке.</w:t>
      </w:r>
    </w:p>
  </w:footnote>
  <w:footnote w:id="2">
    <w:p w14:paraId="3D33FBCF" w14:textId="23413788" w:rsidR="00EE6390" w:rsidRDefault="00EE6390">
      <w:pPr>
        <w:pStyle w:val="af4"/>
      </w:pPr>
      <w:r>
        <w:rPr>
          <w:rStyle w:val="af6"/>
        </w:rPr>
        <w:footnoteRef/>
      </w:r>
      <w:r>
        <w:t xml:space="preserve"> Указывается в обязательном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0F704C"/>
    <w:multiLevelType w:val="multilevel"/>
    <w:tmpl w:val="35205AB0"/>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C67B15"/>
    <w:multiLevelType w:val="hybridMultilevel"/>
    <w:tmpl w:val="750242D4"/>
    <w:lvl w:ilvl="0" w:tplc="D80E118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0"/>
  </w:num>
  <w:num w:numId="3">
    <w:abstractNumId w:val="4"/>
  </w:num>
  <w:num w:numId="4">
    <w:abstractNumId w:val="8"/>
  </w:num>
  <w:num w:numId="5">
    <w:abstractNumId w:val="26"/>
  </w:num>
  <w:num w:numId="6">
    <w:abstractNumId w:val="21"/>
  </w:num>
  <w:num w:numId="7">
    <w:abstractNumId w:val="19"/>
  </w:num>
  <w:num w:numId="8">
    <w:abstractNumId w:val="20"/>
  </w:num>
  <w:num w:numId="9">
    <w:abstractNumId w:val="24"/>
  </w:num>
  <w:num w:numId="10">
    <w:abstractNumId w:val="27"/>
  </w:num>
  <w:num w:numId="11">
    <w:abstractNumId w:val="5"/>
  </w:num>
  <w:num w:numId="12">
    <w:abstractNumId w:val="7"/>
  </w:num>
  <w:num w:numId="13">
    <w:abstractNumId w:val="10"/>
  </w:num>
  <w:num w:numId="14">
    <w:abstractNumId w:val="28"/>
  </w:num>
  <w:num w:numId="15">
    <w:abstractNumId w:val="9"/>
  </w:num>
  <w:num w:numId="16">
    <w:abstractNumId w:val="14"/>
  </w:num>
  <w:num w:numId="17">
    <w:abstractNumId w:val="3"/>
  </w:num>
  <w:num w:numId="18">
    <w:abstractNumId w:val="23"/>
  </w:num>
  <w:num w:numId="19">
    <w:abstractNumId w:val="1"/>
  </w:num>
  <w:num w:numId="20">
    <w:abstractNumId w:val="2"/>
  </w:num>
  <w:num w:numId="21">
    <w:abstractNumId w:val="14"/>
  </w:num>
  <w:num w:numId="22">
    <w:abstractNumId w:val="15"/>
  </w:num>
  <w:num w:numId="23">
    <w:abstractNumId w:val="17"/>
  </w:num>
  <w:num w:numId="24">
    <w:abstractNumId w:val="11"/>
  </w:num>
  <w:num w:numId="25">
    <w:abstractNumId w:val="16"/>
  </w:num>
  <w:num w:numId="26">
    <w:abstractNumId w:val="14"/>
  </w:num>
  <w:num w:numId="27">
    <w:abstractNumId w:val="22"/>
  </w:num>
  <w:num w:numId="28">
    <w:abstractNumId w:val="6"/>
  </w:num>
  <w:num w:numId="29">
    <w:abstractNumId w:val="13"/>
  </w:num>
  <w:num w:numId="30">
    <w:abstractNumId w:val="14"/>
  </w:num>
  <w:num w:numId="31">
    <w:abstractNumId w:val="18"/>
  </w:num>
  <w:num w:numId="32">
    <w:abstractNumId w:val="25"/>
  </w:num>
  <w:num w:numId="33">
    <w:abstractNumId w:val="12"/>
  </w:num>
  <w:num w:numId="34">
    <w:abstractNumId w:val="14"/>
  </w:num>
  <w:num w:numId="35">
    <w:abstractNumId w:val="14"/>
  </w:num>
  <w:num w:numId="36">
    <w:abstractNumId w:val="14"/>
  </w:num>
  <w:num w:numId="3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1302C"/>
    <w:rsid w:val="00030DDC"/>
    <w:rsid w:val="00042A96"/>
    <w:rsid w:val="00060BC0"/>
    <w:rsid w:val="000627AB"/>
    <w:rsid w:val="00064CE6"/>
    <w:rsid w:val="00066918"/>
    <w:rsid w:val="00094337"/>
    <w:rsid w:val="000962D1"/>
    <w:rsid w:val="000A7E8B"/>
    <w:rsid w:val="000B1D28"/>
    <w:rsid w:val="000B3F91"/>
    <w:rsid w:val="000E07F3"/>
    <w:rsid w:val="000E6541"/>
    <w:rsid w:val="000E6FAD"/>
    <w:rsid w:val="0010345E"/>
    <w:rsid w:val="001035E5"/>
    <w:rsid w:val="001401B0"/>
    <w:rsid w:val="0016208C"/>
    <w:rsid w:val="00184531"/>
    <w:rsid w:val="00187E9B"/>
    <w:rsid w:val="00192A36"/>
    <w:rsid w:val="001A7947"/>
    <w:rsid w:val="001B3119"/>
    <w:rsid w:val="001C40E1"/>
    <w:rsid w:val="001C7EC8"/>
    <w:rsid w:val="001D1E07"/>
    <w:rsid w:val="001E117A"/>
    <w:rsid w:val="0020350E"/>
    <w:rsid w:val="00204A36"/>
    <w:rsid w:val="00213C4D"/>
    <w:rsid w:val="00221B73"/>
    <w:rsid w:val="002251C0"/>
    <w:rsid w:val="00237755"/>
    <w:rsid w:val="00240A4C"/>
    <w:rsid w:val="00241040"/>
    <w:rsid w:val="00247F71"/>
    <w:rsid w:val="002561EA"/>
    <w:rsid w:val="00285175"/>
    <w:rsid w:val="00286D60"/>
    <w:rsid w:val="00290034"/>
    <w:rsid w:val="002B2720"/>
    <w:rsid w:val="002B32D6"/>
    <w:rsid w:val="002B3C59"/>
    <w:rsid w:val="002B442A"/>
    <w:rsid w:val="002B4EEC"/>
    <w:rsid w:val="002B5B63"/>
    <w:rsid w:val="002B75C7"/>
    <w:rsid w:val="002C25E0"/>
    <w:rsid w:val="002D11A2"/>
    <w:rsid w:val="002E79C5"/>
    <w:rsid w:val="002F1FF8"/>
    <w:rsid w:val="002F2F21"/>
    <w:rsid w:val="002F69FC"/>
    <w:rsid w:val="00310076"/>
    <w:rsid w:val="00311D53"/>
    <w:rsid w:val="0031221A"/>
    <w:rsid w:val="00312320"/>
    <w:rsid w:val="00314AA9"/>
    <w:rsid w:val="003234D1"/>
    <w:rsid w:val="003347F7"/>
    <w:rsid w:val="00337482"/>
    <w:rsid w:val="003450F0"/>
    <w:rsid w:val="00346985"/>
    <w:rsid w:val="0034730C"/>
    <w:rsid w:val="00354000"/>
    <w:rsid w:val="00365E71"/>
    <w:rsid w:val="00380B77"/>
    <w:rsid w:val="003A1E55"/>
    <w:rsid w:val="003A63FA"/>
    <w:rsid w:val="003C3A78"/>
    <w:rsid w:val="003F19A2"/>
    <w:rsid w:val="00411F37"/>
    <w:rsid w:val="00413EE9"/>
    <w:rsid w:val="0041401D"/>
    <w:rsid w:val="0041557C"/>
    <w:rsid w:val="0042653F"/>
    <w:rsid w:val="004408E7"/>
    <w:rsid w:val="0045413A"/>
    <w:rsid w:val="00455295"/>
    <w:rsid w:val="00463458"/>
    <w:rsid w:val="00464504"/>
    <w:rsid w:val="004769BC"/>
    <w:rsid w:val="0048064A"/>
    <w:rsid w:val="0048372F"/>
    <w:rsid w:val="004A07E3"/>
    <w:rsid w:val="004A79F6"/>
    <w:rsid w:val="004B3273"/>
    <w:rsid w:val="004B7D77"/>
    <w:rsid w:val="004C12E8"/>
    <w:rsid w:val="004C5F1C"/>
    <w:rsid w:val="004E257C"/>
    <w:rsid w:val="004F0736"/>
    <w:rsid w:val="004F1DC1"/>
    <w:rsid w:val="004F4B83"/>
    <w:rsid w:val="00502DC9"/>
    <w:rsid w:val="00516CB9"/>
    <w:rsid w:val="00520379"/>
    <w:rsid w:val="005214C7"/>
    <w:rsid w:val="00523250"/>
    <w:rsid w:val="00526D1C"/>
    <w:rsid w:val="00541485"/>
    <w:rsid w:val="00545753"/>
    <w:rsid w:val="00550144"/>
    <w:rsid w:val="005504B4"/>
    <w:rsid w:val="0055761E"/>
    <w:rsid w:val="005652A1"/>
    <w:rsid w:val="00573F1B"/>
    <w:rsid w:val="00574330"/>
    <w:rsid w:val="00583D29"/>
    <w:rsid w:val="00584FE3"/>
    <w:rsid w:val="005A290D"/>
    <w:rsid w:val="005A3A34"/>
    <w:rsid w:val="005B423A"/>
    <w:rsid w:val="005B6E05"/>
    <w:rsid w:val="005C6871"/>
    <w:rsid w:val="005D0CEA"/>
    <w:rsid w:val="005F26C6"/>
    <w:rsid w:val="00602291"/>
    <w:rsid w:val="0060484B"/>
    <w:rsid w:val="006260ED"/>
    <w:rsid w:val="00630A96"/>
    <w:rsid w:val="00662B8D"/>
    <w:rsid w:val="00663FFD"/>
    <w:rsid w:val="006659CB"/>
    <w:rsid w:val="006701D4"/>
    <w:rsid w:val="00681FE2"/>
    <w:rsid w:val="0068224C"/>
    <w:rsid w:val="0069123E"/>
    <w:rsid w:val="0069135C"/>
    <w:rsid w:val="00692D07"/>
    <w:rsid w:val="0069454C"/>
    <w:rsid w:val="006A0791"/>
    <w:rsid w:val="006D29E3"/>
    <w:rsid w:val="006F7EAA"/>
    <w:rsid w:val="00703F01"/>
    <w:rsid w:val="0070540B"/>
    <w:rsid w:val="0073160A"/>
    <w:rsid w:val="00731C5A"/>
    <w:rsid w:val="00740E95"/>
    <w:rsid w:val="00743975"/>
    <w:rsid w:val="0074524E"/>
    <w:rsid w:val="007475A1"/>
    <w:rsid w:val="0075390F"/>
    <w:rsid w:val="00772040"/>
    <w:rsid w:val="00783258"/>
    <w:rsid w:val="00787D68"/>
    <w:rsid w:val="00794246"/>
    <w:rsid w:val="007A2E6E"/>
    <w:rsid w:val="007B4077"/>
    <w:rsid w:val="007B50F3"/>
    <w:rsid w:val="007B74FA"/>
    <w:rsid w:val="007C413E"/>
    <w:rsid w:val="007D1276"/>
    <w:rsid w:val="007E2D10"/>
    <w:rsid w:val="007E3873"/>
    <w:rsid w:val="007F6B55"/>
    <w:rsid w:val="00802EF4"/>
    <w:rsid w:val="00811575"/>
    <w:rsid w:val="0081242A"/>
    <w:rsid w:val="008144AD"/>
    <w:rsid w:val="008155F1"/>
    <w:rsid w:val="00822A41"/>
    <w:rsid w:val="00825111"/>
    <w:rsid w:val="00845749"/>
    <w:rsid w:val="00851637"/>
    <w:rsid w:val="008607B3"/>
    <w:rsid w:val="0088198D"/>
    <w:rsid w:val="00882FB7"/>
    <w:rsid w:val="008A1723"/>
    <w:rsid w:val="008A326E"/>
    <w:rsid w:val="008A457F"/>
    <w:rsid w:val="008A60FE"/>
    <w:rsid w:val="008A78FD"/>
    <w:rsid w:val="008A7E0F"/>
    <w:rsid w:val="008C76EB"/>
    <w:rsid w:val="008E0CEE"/>
    <w:rsid w:val="008E1919"/>
    <w:rsid w:val="008E7E2F"/>
    <w:rsid w:val="009026F5"/>
    <w:rsid w:val="00907C11"/>
    <w:rsid w:val="00912576"/>
    <w:rsid w:val="00915960"/>
    <w:rsid w:val="0092487E"/>
    <w:rsid w:val="00926078"/>
    <w:rsid w:val="00927B31"/>
    <w:rsid w:val="00931003"/>
    <w:rsid w:val="00955692"/>
    <w:rsid w:val="00961258"/>
    <w:rsid w:val="009619DD"/>
    <w:rsid w:val="00965E19"/>
    <w:rsid w:val="00965F40"/>
    <w:rsid w:val="00975A78"/>
    <w:rsid w:val="009767A0"/>
    <w:rsid w:val="0097785D"/>
    <w:rsid w:val="00981EC5"/>
    <w:rsid w:val="009B544E"/>
    <w:rsid w:val="009B7EC2"/>
    <w:rsid w:val="009C0FA2"/>
    <w:rsid w:val="009C45AB"/>
    <w:rsid w:val="00A004FA"/>
    <w:rsid w:val="00A06429"/>
    <w:rsid w:val="00A11DCC"/>
    <w:rsid w:val="00A20FD8"/>
    <w:rsid w:val="00A237C0"/>
    <w:rsid w:val="00A3225C"/>
    <w:rsid w:val="00A452EF"/>
    <w:rsid w:val="00A62804"/>
    <w:rsid w:val="00A71A84"/>
    <w:rsid w:val="00A87753"/>
    <w:rsid w:val="00A94DDE"/>
    <w:rsid w:val="00A94F0E"/>
    <w:rsid w:val="00AB4532"/>
    <w:rsid w:val="00AD25A7"/>
    <w:rsid w:val="00AE28ED"/>
    <w:rsid w:val="00AE3EED"/>
    <w:rsid w:val="00AE50E2"/>
    <w:rsid w:val="00AF0F33"/>
    <w:rsid w:val="00AF43D9"/>
    <w:rsid w:val="00B0345B"/>
    <w:rsid w:val="00B1028A"/>
    <w:rsid w:val="00B212D0"/>
    <w:rsid w:val="00B26140"/>
    <w:rsid w:val="00B26B41"/>
    <w:rsid w:val="00B36ADF"/>
    <w:rsid w:val="00B511D8"/>
    <w:rsid w:val="00B630A1"/>
    <w:rsid w:val="00B65576"/>
    <w:rsid w:val="00B67CB5"/>
    <w:rsid w:val="00B90725"/>
    <w:rsid w:val="00BB704A"/>
    <w:rsid w:val="00BC1472"/>
    <w:rsid w:val="00BC4E1C"/>
    <w:rsid w:val="00BC509B"/>
    <w:rsid w:val="00BD4998"/>
    <w:rsid w:val="00BE02D1"/>
    <w:rsid w:val="00BF14CF"/>
    <w:rsid w:val="00BF7A32"/>
    <w:rsid w:val="00C01F6E"/>
    <w:rsid w:val="00C109C1"/>
    <w:rsid w:val="00C143F8"/>
    <w:rsid w:val="00C26A88"/>
    <w:rsid w:val="00C34D50"/>
    <w:rsid w:val="00C42F89"/>
    <w:rsid w:val="00C45BA0"/>
    <w:rsid w:val="00C50DF3"/>
    <w:rsid w:val="00C52598"/>
    <w:rsid w:val="00C67A03"/>
    <w:rsid w:val="00C762CD"/>
    <w:rsid w:val="00C82837"/>
    <w:rsid w:val="00C8402E"/>
    <w:rsid w:val="00C9018A"/>
    <w:rsid w:val="00CC635A"/>
    <w:rsid w:val="00CD17A3"/>
    <w:rsid w:val="00CD1EB9"/>
    <w:rsid w:val="00CD2D57"/>
    <w:rsid w:val="00CD3970"/>
    <w:rsid w:val="00CD5B8E"/>
    <w:rsid w:val="00CE1687"/>
    <w:rsid w:val="00CE2D37"/>
    <w:rsid w:val="00D06C69"/>
    <w:rsid w:val="00D06DCE"/>
    <w:rsid w:val="00D07D75"/>
    <w:rsid w:val="00D220D7"/>
    <w:rsid w:val="00D32308"/>
    <w:rsid w:val="00D33DA9"/>
    <w:rsid w:val="00D34358"/>
    <w:rsid w:val="00D4274B"/>
    <w:rsid w:val="00D52057"/>
    <w:rsid w:val="00D57DDB"/>
    <w:rsid w:val="00D618A7"/>
    <w:rsid w:val="00D653D5"/>
    <w:rsid w:val="00D93BC4"/>
    <w:rsid w:val="00DA2830"/>
    <w:rsid w:val="00DB10F8"/>
    <w:rsid w:val="00DC0C0E"/>
    <w:rsid w:val="00DC34E1"/>
    <w:rsid w:val="00DC5C64"/>
    <w:rsid w:val="00DD62D0"/>
    <w:rsid w:val="00DD6F40"/>
    <w:rsid w:val="00DE7EF7"/>
    <w:rsid w:val="00DF6D7C"/>
    <w:rsid w:val="00E15E7B"/>
    <w:rsid w:val="00E2767F"/>
    <w:rsid w:val="00E76D55"/>
    <w:rsid w:val="00EA289F"/>
    <w:rsid w:val="00EE49F5"/>
    <w:rsid w:val="00EE6390"/>
    <w:rsid w:val="00EF69E7"/>
    <w:rsid w:val="00F03801"/>
    <w:rsid w:val="00F305A4"/>
    <w:rsid w:val="00F32908"/>
    <w:rsid w:val="00F37656"/>
    <w:rsid w:val="00F54639"/>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39917401">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 w:id="1773354128">
      <w:bodyDiv w:val="1"/>
      <w:marLeft w:val="0"/>
      <w:marRight w:val="0"/>
      <w:marTop w:val="0"/>
      <w:marBottom w:val="0"/>
      <w:divBdr>
        <w:top w:val="none" w:sz="0" w:space="0" w:color="auto"/>
        <w:left w:val="none" w:sz="0" w:space="0" w:color="auto"/>
        <w:bottom w:val="none" w:sz="0" w:space="0" w:color="auto"/>
        <w:right w:val="none" w:sz="0" w:space="0" w:color="auto"/>
      </w:divBdr>
    </w:div>
    <w:div w:id="17929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hyperlink" Target="http://www.sistema.ru/" TargetMode="External"/><Relationship Id="rId10" Type="http://schemas.openxmlformats.org/officeDocument/2006/relationships/hyperlink" Target="http://www.sistema.ru" TargetMode="External"/><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EC4C-6FD9-45CB-B400-CE71DA48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3117</Words>
  <Characters>17773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4</cp:revision>
  <dcterms:created xsi:type="dcterms:W3CDTF">2020-10-15T07:29:00Z</dcterms:created>
  <dcterms:modified xsi:type="dcterms:W3CDTF">2020-10-15T08:49:00Z</dcterms:modified>
</cp:coreProperties>
</file>